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7BBDD" w14:textId="77777777" w:rsidR="008E148A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Федеральное казе</w:t>
      </w:r>
      <w:bookmarkStart w:id="0" w:name="_GoBack"/>
      <w:bookmarkEnd w:id="0"/>
      <w:r w:rsidRPr="005A6DD1">
        <w:rPr>
          <w:rFonts w:cs="Times New Roman"/>
          <w:sz w:val="28"/>
          <w:szCs w:val="28"/>
        </w:rPr>
        <w:t>нное образовательное учреждение</w:t>
      </w:r>
      <w:r w:rsidRPr="005A6DD1">
        <w:rPr>
          <w:rFonts w:eastAsia="Times New Roman" w:cs="Times New Roman"/>
          <w:sz w:val="28"/>
          <w:szCs w:val="28"/>
        </w:rPr>
        <w:t xml:space="preserve"> </w:t>
      </w:r>
    </w:p>
    <w:p w14:paraId="4E4F0EFC" w14:textId="77777777"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высшего образования</w:t>
      </w:r>
      <w:r w:rsidRPr="005A6DD1">
        <w:rPr>
          <w:rFonts w:eastAsia="Times New Roman" w:cs="Times New Roman"/>
          <w:sz w:val="28"/>
          <w:szCs w:val="28"/>
        </w:rPr>
        <w:t xml:space="preserve"> </w:t>
      </w:r>
    </w:p>
    <w:p w14:paraId="49FEC392" w14:textId="77777777"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«Кузбасский институт Федеральной службы исполнения наказаний»</w:t>
      </w:r>
    </w:p>
    <w:p w14:paraId="4DA192B4" w14:textId="77777777"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4A85D4FD" w14:textId="77777777"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14:paraId="0B48C056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14:paraId="01074F3B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Кафедра </w:t>
      </w:r>
      <w:r w:rsidR="00CE6E83">
        <w:rPr>
          <w:rFonts w:cs="Times New Roman"/>
          <w:sz w:val="28"/>
          <w:szCs w:val="28"/>
        </w:rPr>
        <w:t>уголовно-исполнительного права и криминологии</w:t>
      </w:r>
    </w:p>
    <w:p w14:paraId="10772F74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14:paraId="47641E47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 у р с о в а я  р а б о т а</w:t>
      </w:r>
    </w:p>
    <w:p w14:paraId="66EA646B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14:paraId="491B3E21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по дисциплине: </w:t>
      </w:r>
      <w:r w:rsidR="008E148A" w:rsidRPr="005A6DD1">
        <w:rPr>
          <w:rFonts w:cs="Times New Roman"/>
          <w:sz w:val="28"/>
          <w:szCs w:val="28"/>
        </w:rPr>
        <w:t>«</w:t>
      </w:r>
      <w:r w:rsidR="000D5C49" w:rsidRPr="005A6DD1">
        <w:rPr>
          <w:rFonts w:cs="Times New Roman"/>
          <w:sz w:val="28"/>
          <w:szCs w:val="28"/>
        </w:rPr>
        <w:t>Уголовно-исполнительно</w:t>
      </w:r>
      <w:r w:rsidR="00325238" w:rsidRPr="005A6DD1">
        <w:rPr>
          <w:rFonts w:cs="Times New Roman"/>
          <w:sz w:val="28"/>
          <w:szCs w:val="28"/>
        </w:rPr>
        <w:t>е право</w:t>
      </w:r>
      <w:r w:rsidR="008E148A" w:rsidRPr="005A6DD1">
        <w:rPr>
          <w:rFonts w:cs="Times New Roman"/>
          <w:sz w:val="28"/>
          <w:szCs w:val="28"/>
        </w:rPr>
        <w:t>»</w:t>
      </w:r>
    </w:p>
    <w:p w14:paraId="352B48FD" w14:textId="77777777"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14:paraId="589BD2F2" w14:textId="77777777" w:rsidR="00E855CF" w:rsidRPr="005A6DD1" w:rsidRDefault="00E855CF" w:rsidP="000F67AB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Тема: «</w:t>
      </w:r>
      <w:r w:rsidR="00004B38" w:rsidRPr="00004B38">
        <w:rPr>
          <w:rFonts w:cs="Times New Roman"/>
          <w:color w:val="000000"/>
          <w:sz w:val="28"/>
          <w:szCs w:val="28"/>
          <w:shd w:val="clear" w:color="auto" w:fill="FFFFFF"/>
        </w:rPr>
        <w:t>Порядок и условия исполнения и отбывания наказания в исправительных колониях особого режима для осужденных, отбывающих пожизненное лишение свободы</w:t>
      </w:r>
      <w:r w:rsidRPr="005A6DD1">
        <w:rPr>
          <w:rFonts w:cs="Times New Roman"/>
          <w:sz w:val="28"/>
          <w:szCs w:val="28"/>
        </w:rPr>
        <w:t>»</w:t>
      </w:r>
    </w:p>
    <w:p w14:paraId="6CF8813A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14:paraId="14827CD1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14:paraId="6CFB2362" w14:textId="77777777" w:rsidR="00E855CF" w:rsidRPr="005A6DD1" w:rsidRDefault="00E855CF" w:rsidP="00E855CF">
      <w:pPr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Выполнил:</w:t>
      </w:r>
      <w:r w:rsidR="00670080" w:rsidRPr="005A6DD1">
        <w:rPr>
          <w:rFonts w:cs="Times New Roman"/>
          <w:sz w:val="28"/>
          <w:szCs w:val="28"/>
        </w:rPr>
        <w:t xml:space="preserve"> </w:t>
      </w:r>
    </w:p>
    <w:p w14:paraId="79894F0C" w14:textId="0FE8B334" w:rsidR="00E855CF" w:rsidRDefault="00325238" w:rsidP="00E855CF">
      <w:pPr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Курсант 3</w:t>
      </w:r>
      <w:r w:rsidR="008A2A26" w:rsidRPr="005A6DD1">
        <w:rPr>
          <w:rFonts w:cs="Times New Roman"/>
          <w:sz w:val="28"/>
          <w:szCs w:val="28"/>
        </w:rPr>
        <w:t xml:space="preserve"> курса </w:t>
      </w:r>
      <w:r w:rsidR="000B3DB0">
        <w:rPr>
          <w:rFonts w:cs="Times New Roman"/>
          <w:sz w:val="28"/>
          <w:szCs w:val="28"/>
        </w:rPr>
        <w:t>6</w:t>
      </w:r>
      <w:r w:rsidR="00E855CF" w:rsidRPr="005A6DD1">
        <w:rPr>
          <w:rFonts w:cs="Times New Roman"/>
          <w:sz w:val="28"/>
          <w:szCs w:val="28"/>
        </w:rPr>
        <w:t xml:space="preserve"> взвода.</w:t>
      </w:r>
    </w:p>
    <w:p w14:paraId="51926A8A" w14:textId="77777777" w:rsidR="000B3DB0" w:rsidRPr="0050390D" w:rsidRDefault="000B3DB0" w:rsidP="000B3DB0">
      <w:pPr>
        <w:spacing w:after="0"/>
        <w:jc w:val="right"/>
        <w:rPr>
          <w:rFonts w:cs="Times New Roman"/>
          <w:sz w:val="28"/>
          <w:szCs w:val="28"/>
        </w:rPr>
      </w:pPr>
      <w:r w:rsidRPr="0050390D">
        <w:rPr>
          <w:rFonts w:cs="Times New Roman"/>
          <w:sz w:val="28"/>
          <w:szCs w:val="28"/>
        </w:rPr>
        <w:t xml:space="preserve">рядовой вн. сл. </w:t>
      </w:r>
      <w:r>
        <w:rPr>
          <w:rFonts w:cs="Times New Roman"/>
          <w:sz w:val="28"/>
          <w:szCs w:val="28"/>
        </w:rPr>
        <w:t>Овчинников А.А.</w:t>
      </w:r>
    </w:p>
    <w:p w14:paraId="6D2F7B19" w14:textId="479218E4" w:rsidR="000B3DB0" w:rsidRDefault="00687D00" w:rsidP="00E855CF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Доктор социологических наук, профессор </w:t>
      </w:r>
    </w:p>
    <w:p w14:paraId="4AD1CD13" w14:textId="35538AAF" w:rsidR="00687D00" w:rsidRPr="005A6DD1" w:rsidRDefault="00687D00" w:rsidP="00E855CF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Лелюх В.Ф.</w:t>
      </w:r>
    </w:p>
    <w:p w14:paraId="23AA87A8" w14:textId="77777777" w:rsidR="00E855CF" w:rsidRPr="005A6DD1" w:rsidRDefault="00E855CF" w:rsidP="00ED20BF">
      <w:pPr>
        <w:spacing w:before="100" w:after="100" w:line="240" w:lineRule="auto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Научный руководитель: </w:t>
      </w:r>
    </w:p>
    <w:p w14:paraId="6022FB17" w14:textId="4FF227CF" w:rsidR="00E855CF" w:rsidRPr="005A6DD1" w:rsidRDefault="00E855CF" w:rsidP="00E855CF">
      <w:pPr>
        <w:spacing w:before="100" w:after="100" w:line="240" w:lineRule="auto"/>
        <w:jc w:val="right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Дата защиты: «____» __________ 20</w:t>
      </w:r>
      <w:r w:rsidR="00697294">
        <w:rPr>
          <w:rFonts w:cs="Times New Roman"/>
          <w:sz w:val="28"/>
          <w:szCs w:val="28"/>
        </w:rPr>
        <w:t>20</w:t>
      </w:r>
      <w:r w:rsidRPr="005A6DD1">
        <w:rPr>
          <w:rFonts w:cs="Times New Roman"/>
          <w:sz w:val="28"/>
          <w:szCs w:val="28"/>
        </w:rPr>
        <w:t xml:space="preserve"> год </w:t>
      </w:r>
    </w:p>
    <w:p w14:paraId="6D86DE94" w14:textId="30FBB9AF" w:rsidR="00E855CF" w:rsidRPr="005A6DD1" w:rsidRDefault="00E855CF" w:rsidP="00697294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                                                                 Оценка _______________________</w:t>
      </w:r>
    </w:p>
    <w:p w14:paraId="6A15D0E5" w14:textId="77777777" w:rsidR="000871CA" w:rsidRPr="005A6DD1" w:rsidRDefault="000871CA" w:rsidP="00E855CF">
      <w:pPr>
        <w:rPr>
          <w:rFonts w:eastAsia="Times New Roman" w:cs="Times New Roman"/>
          <w:sz w:val="28"/>
          <w:szCs w:val="28"/>
        </w:rPr>
      </w:pPr>
    </w:p>
    <w:p w14:paraId="61FBC837" w14:textId="77777777" w:rsidR="000871CA" w:rsidRPr="005A6DD1" w:rsidRDefault="000871CA" w:rsidP="00E855CF">
      <w:pPr>
        <w:rPr>
          <w:rFonts w:eastAsia="Times New Roman" w:cs="Times New Roman"/>
          <w:sz w:val="28"/>
          <w:szCs w:val="28"/>
        </w:rPr>
      </w:pPr>
    </w:p>
    <w:p w14:paraId="133CDCD2" w14:textId="77777777" w:rsidR="00E855CF" w:rsidRPr="005A6DD1" w:rsidRDefault="00666DC0" w:rsidP="00E855CF">
      <w:pPr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г. Новокузнецк 2019</w:t>
      </w:r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20F01AEA" w14:textId="77777777" w:rsidR="00F53F22" w:rsidRPr="005A6DD1" w:rsidRDefault="00EE0BF5">
          <w:pPr>
            <w:pStyle w:val="ac"/>
            <w:rPr>
              <w:rFonts w:cs="Times New Roman"/>
            </w:rPr>
          </w:pPr>
          <w:r w:rsidRPr="005A6DD1">
            <w:rPr>
              <w:rFonts w:cs="Times New Roman"/>
            </w:rPr>
            <w:t>ОГЛАВЛЕНИЕ</w:t>
          </w:r>
        </w:p>
        <w:p w14:paraId="36454672" w14:textId="77777777" w:rsidR="00183192" w:rsidRPr="00183192" w:rsidRDefault="00F53F22" w:rsidP="00183192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28010659" w:history="1">
            <w:r w:rsidR="00183192" w:rsidRPr="00183192">
              <w:rPr>
                <w:rStyle w:val="a6"/>
                <w:rFonts w:cs="Times New Roman"/>
                <w:noProof/>
                <w:sz w:val="28"/>
                <w:szCs w:val="28"/>
              </w:rPr>
              <w:t>ВВЕДЕНИЕ</w:t>
            </w:r>
            <w:r w:rsidR="00183192" w:rsidRPr="00183192">
              <w:rPr>
                <w:noProof/>
                <w:webHidden/>
                <w:sz w:val="28"/>
                <w:szCs w:val="28"/>
              </w:rPr>
              <w:tab/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begin"/>
            </w:r>
            <w:r w:rsidR="00183192" w:rsidRPr="00183192">
              <w:rPr>
                <w:noProof/>
                <w:webHidden/>
                <w:sz w:val="28"/>
                <w:szCs w:val="28"/>
              </w:rPr>
              <w:instrText xml:space="preserve"> PAGEREF _Toc28010659 \h </w:instrText>
            </w:r>
            <w:r w:rsidR="00183192" w:rsidRPr="00183192">
              <w:rPr>
                <w:noProof/>
                <w:webHidden/>
                <w:sz w:val="28"/>
                <w:szCs w:val="28"/>
              </w:rPr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83192" w:rsidRPr="00183192">
              <w:rPr>
                <w:noProof/>
                <w:webHidden/>
                <w:sz w:val="28"/>
                <w:szCs w:val="28"/>
              </w:rPr>
              <w:t>3</w:t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AC492D" w14:textId="77777777" w:rsidR="00183192" w:rsidRPr="00183192" w:rsidRDefault="00DC7FB7" w:rsidP="00183192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010660" w:history="1">
            <w:r w:rsidR="00183192" w:rsidRPr="00183192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ГЛАВА 1. ТЕОРЕТИКО-ПРАВОВЫЕ ОСНОВЫ ПОЖИЗНЕННОГО ЛИШЕНИЯ СВОБОДЫ</w:t>
            </w:r>
            <w:r w:rsidR="00183192" w:rsidRPr="00183192">
              <w:rPr>
                <w:noProof/>
                <w:webHidden/>
                <w:sz w:val="28"/>
                <w:szCs w:val="28"/>
              </w:rPr>
              <w:tab/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begin"/>
            </w:r>
            <w:r w:rsidR="00183192" w:rsidRPr="00183192">
              <w:rPr>
                <w:noProof/>
                <w:webHidden/>
                <w:sz w:val="28"/>
                <w:szCs w:val="28"/>
              </w:rPr>
              <w:instrText xml:space="preserve"> PAGEREF _Toc28010660 \h </w:instrText>
            </w:r>
            <w:r w:rsidR="00183192" w:rsidRPr="00183192">
              <w:rPr>
                <w:noProof/>
                <w:webHidden/>
                <w:sz w:val="28"/>
                <w:szCs w:val="28"/>
              </w:rPr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83192" w:rsidRPr="00183192">
              <w:rPr>
                <w:noProof/>
                <w:webHidden/>
                <w:sz w:val="28"/>
                <w:szCs w:val="28"/>
              </w:rPr>
              <w:t>6</w:t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7FFAF1" w14:textId="77777777" w:rsidR="00183192" w:rsidRPr="00183192" w:rsidRDefault="00DC7FB7" w:rsidP="00183192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010661" w:history="1">
            <w:r w:rsidR="00183192" w:rsidRPr="00183192">
              <w:rPr>
                <w:rStyle w:val="a6"/>
                <w:noProof/>
                <w:sz w:val="28"/>
                <w:szCs w:val="28"/>
                <w:shd w:val="clear" w:color="auto" w:fill="FFFFFF"/>
              </w:rPr>
              <w:t>1.1. История развития наказания  в виде пожизненного лишения свободы</w:t>
            </w:r>
            <w:r w:rsidR="00183192" w:rsidRPr="00183192">
              <w:rPr>
                <w:noProof/>
                <w:webHidden/>
                <w:sz w:val="28"/>
                <w:szCs w:val="28"/>
              </w:rPr>
              <w:tab/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begin"/>
            </w:r>
            <w:r w:rsidR="00183192" w:rsidRPr="00183192">
              <w:rPr>
                <w:noProof/>
                <w:webHidden/>
                <w:sz w:val="28"/>
                <w:szCs w:val="28"/>
              </w:rPr>
              <w:instrText xml:space="preserve"> PAGEREF _Toc28010661 \h </w:instrText>
            </w:r>
            <w:r w:rsidR="00183192" w:rsidRPr="00183192">
              <w:rPr>
                <w:noProof/>
                <w:webHidden/>
                <w:sz w:val="28"/>
                <w:szCs w:val="28"/>
              </w:rPr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83192" w:rsidRPr="00183192">
              <w:rPr>
                <w:noProof/>
                <w:webHidden/>
                <w:sz w:val="28"/>
                <w:szCs w:val="28"/>
              </w:rPr>
              <w:t>6</w:t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CAE735" w14:textId="77777777" w:rsidR="00183192" w:rsidRPr="00183192" w:rsidRDefault="00DC7FB7" w:rsidP="00183192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010662" w:history="1">
            <w:r w:rsidR="00183192" w:rsidRPr="00183192">
              <w:rPr>
                <w:rStyle w:val="a6"/>
                <w:noProof/>
                <w:sz w:val="28"/>
                <w:szCs w:val="28"/>
              </w:rPr>
              <w:t>1.2. Правовое регулирование исполнения и отбывания наказания в виде пожизненного лишения свободы</w:t>
            </w:r>
            <w:r w:rsidR="00183192" w:rsidRPr="00183192">
              <w:rPr>
                <w:noProof/>
                <w:webHidden/>
                <w:sz w:val="28"/>
                <w:szCs w:val="28"/>
              </w:rPr>
              <w:tab/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begin"/>
            </w:r>
            <w:r w:rsidR="00183192" w:rsidRPr="00183192">
              <w:rPr>
                <w:noProof/>
                <w:webHidden/>
                <w:sz w:val="28"/>
                <w:szCs w:val="28"/>
              </w:rPr>
              <w:instrText xml:space="preserve"> PAGEREF _Toc28010662 \h </w:instrText>
            </w:r>
            <w:r w:rsidR="00183192" w:rsidRPr="00183192">
              <w:rPr>
                <w:noProof/>
                <w:webHidden/>
                <w:sz w:val="28"/>
                <w:szCs w:val="28"/>
              </w:rPr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83192" w:rsidRPr="00183192">
              <w:rPr>
                <w:noProof/>
                <w:webHidden/>
                <w:sz w:val="28"/>
                <w:szCs w:val="28"/>
              </w:rPr>
              <w:t>12</w:t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14DF86" w14:textId="77777777" w:rsidR="00183192" w:rsidRPr="00183192" w:rsidRDefault="00DC7FB7" w:rsidP="00183192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010663" w:history="1">
            <w:r w:rsidR="00183192" w:rsidRPr="00183192">
              <w:rPr>
                <w:rStyle w:val="a6"/>
                <w:rFonts w:cs="Times New Roman"/>
                <w:noProof/>
                <w:sz w:val="28"/>
                <w:szCs w:val="28"/>
              </w:rPr>
              <w:t>ГЛАВА 2. ОРГАНИЗАЦИОННЫЕ ОСНОВЫ ИСПОЛНЕНИЯ И ОТБЫВАНИЯ НАКАЗАНИЯ В ВИДЕ ПОЖИЗНЕННОГО ЛИШЕНИЯ СВОБОДЫ</w:t>
            </w:r>
            <w:r w:rsidR="00183192" w:rsidRPr="00183192">
              <w:rPr>
                <w:noProof/>
                <w:webHidden/>
                <w:sz w:val="28"/>
                <w:szCs w:val="28"/>
              </w:rPr>
              <w:tab/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begin"/>
            </w:r>
            <w:r w:rsidR="00183192" w:rsidRPr="00183192">
              <w:rPr>
                <w:noProof/>
                <w:webHidden/>
                <w:sz w:val="28"/>
                <w:szCs w:val="28"/>
              </w:rPr>
              <w:instrText xml:space="preserve"> PAGEREF _Toc28010663 \h </w:instrText>
            </w:r>
            <w:r w:rsidR="00183192" w:rsidRPr="00183192">
              <w:rPr>
                <w:noProof/>
                <w:webHidden/>
                <w:sz w:val="28"/>
                <w:szCs w:val="28"/>
              </w:rPr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83192" w:rsidRPr="00183192">
              <w:rPr>
                <w:noProof/>
                <w:webHidden/>
                <w:sz w:val="28"/>
                <w:szCs w:val="28"/>
              </w:rPr>
              <w:t>18</w:t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D020E0" w14:textId="77777777" w:rsidR="00183192" w:rsidRPr="00183192" w:rsidRDefault="00DC7FB7" w:rsidP="00183192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010664" w:history="1">
            <w:r w:rsidR="00183192" w:rsidRPr="00183192">
              <w:rPr>
                <w:rStyle w:val="a6"/>
                <w:noProof/>
                <w:sz w:val="28"/>
                <w:szCs w:val="28"/>
              </w:rPr>
              <w:t>2.1. Порядок и условия отбывания наказания в виде лишения свободы</w:t>
            </w:r>
            <w:r w:rsidR="00183192" w:rsidRPr="00183192">
              <w:rPr>
                <w:noProof/>
                <w:webHidden/>
                <w:sz w:val="28"/>
                <w:szCs w:val="28"/>
              </w:rPr>
              <w:tab/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begin"/>
            </w:r>
            <w:r w:rsidR="00183192" w:rsidRPr="00183192">
              <w:rPr>
                <w:noProof/>
                <w:webHidden/>
                <w:sz w:val="28"/>
                <w:szCs w:val="28"/>
              </w:rPr>
              <w:instrText xml:space="preserve"> PAGEREF _Toc28010664 \h </w:instrText>
            </w:r>
            <w:r w:rsidR="00183192" w:rsidRPr="00183192">
              <w:rPr>
                <w:noProof/>
                <w:webHidden/>
                <w:sz w:val="28"/>
                <w:szCs w:val="28"/>
              </w:rPr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83192" w:rsidRPr="00183192">
              <w:rPr>
                <w:noProof/>
                <w:webHidden/>
                <w:sz w:val="28"/>
                <w:szCs w:val="28"/>
              </w:rPr>
              <w:t>18</w:t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89FB54" w14:textId="77777777" w:rsidR="00183192" w:rsidRPr="00183192" w:rsidRDefault="00DC7FB7" w:rsidP="00183192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010665" w:history="1">
            <w:r w:rsidR="00183192" w:rsidRPr="00183192">
              <w:rPr>
                <w:rStyle w:val="a6"/>
                <w:noProof/>
                <w:sz w:val="28"/>
                <w:szCs w:val="28"/>
              </w:rPr>
              <w:t>2.2. Особенности применения средств исправления в отношении пожизненно лишенных свободы</w:t>
            </w:r>
            <w:r w:rsidR="00183192" w:rsidRPr="00183192">
              <w:rPr>
                <w:noProof/>
                <w:webHidden/>
                <w:sz w:val="28"/>
                <w:szCs w:val="28"/>
              </w:rPr>
              <w:tab/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begin"/>
            </w:r>
            <w:r w:rsidR="00183192" w:rsidRPr="00183192">
              <w:rPr>
                <w:noProof/>
                <w:webHidden/>
                <w:sz w:val="28"/>
                <w:szCs w:val="28"/>
              </w:rPr>
              <w:instrText xml:space="preserve"> PAGEREF _Toc28010665 \h </w:instrText>
            </w:r>
            <w:r w:rsidR="00183192" w:rsidRPr="00183192">
              <w:rPr>
                <w:noProof/>
                <w:webHidden/>
                <w:sz w:val="28"/>
                <w:szCs w:val="28"/>
              </w:rPr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83192" w:rsidRPr="00183192">
              <w:rPr>
                <w:noProof/>
                <w:webHidden/>
                <w:sz w:val="28"/>
                <w:szCs w:val="28"/>
              </w:rPr>
              <w:t>22</w:t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7BAA12" w14:textId="77777777" w:rsidR="00183192" w:rsidRPr="00183192" w:rsidRDefault="00DC7FB7" w:rsidP="00183192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8010666" w:history="1">
            <w:r w:rsidR="00183192" w:rsidRPr="00183192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183192" w:rsidRPr="00183192">
              <w:rPr>
                <w:noProof/>
                <w:webHidden/>
                <w:sz w:val="28"/>
                <w:szCs w:val="28"/>
              </w:rPr>
              <w:tab/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begin"/>
            </w:r>
            <w:r w:rsidR="00183192" w:rsidRPr="00183192">
              <w:rPr>
                <w:noProof/>
                <w:webHidden/>
                <w:sz w:val="28"/>
                <w:szCs w:val="28"/>
              </w:rPr>
              <w:instrText xml:space="preserve"> PAGEREF _Toc28010666 \h </w:instrText>
            </w:r>
            <w:r w:rsidR="00183192" w:rsidRPr="00183192">
              <w:rPr>
                <w:noProof/>
                <w:webHidden/>
                <w:sz w:val="28"/>
                <w:szCs w:val="28"/>
              </w:rPr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83192" w:rsidRPr="00183192">
              <w:rPr>
                <w:noProof/>
                <w:webHidden/>
                <w:sz w:val="28"/>
                <w:szCs w:val="28"/>
              </w:rPr>
              <w:t>26</w:t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38453D" w14:textId="77777777" w:rsidR="00183192" w:rsidRDefault="00DC7FB7" w:rsidP="00183192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2"/>
              <w:szCs w:val="22"/>
            </w:rPr>
          </w:pPr>
          <w:hyperlink w:anchor="_Toc28010667" w:history="1">
            <w:r w:rsidR="00183192" w:rsidRPr="00183192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183192" w:rsidRPr="00183192">
              <w:rPr>
                <w:noProof/>
                <w:webHidden/>
                <w:sz w:val="28"/>
                <w:szCs w:val="28"/>
              </w:rPr>
              <w:tab/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begin"/>
            </w:r>
            <w:r w:rsidR="00183192" w:rsidRPr="00183192">
              <w:rPr>
                <w:noProof/>
                <w:webHidden/>
                <w:sz w:val="28"/>
                <w:szCs w:val="28"/>
              </w:rPr>
              <w:instrText xml:space="preserve"> PAGEREF _Toc28010667 \h </w:instrText>
            </w:r>
            <w:r w:rsidR="00183192" w:rsidRPr="00183192">
              <w:rPr>
                <w:noProof/>
                <w:webHidden/>
                <w:sz w:val="28"/>
                <w:szCs w:val="28"/>
              </w:rPr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83192" w:rsidRPr="00183192">
              <w:rPr>
                <w:noProof/>
                <w:webHidden/>
                <w:sz w:val="28"/>
                <w:szCs w:val="28"/>
              </w:rPr>
              <w:t>28</w:t>
            </w:r>
            <w:r w:rsidR="00183192" w:rsidRPr="001831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C500AF" w14:textId="77777777" w:rsidR="00F53F22" w:rsidRPr="005A6DD1" w:rsidRDefault="00F53F22" w:rsidP="0086259C">
          <w:pPr>
            <w:spacing w:after="0" w:line="360" w:lineRule="auto"/>
            <w:jc w:val="both"/>
            <w:rPr>
              <w:rFonts w:cs="Times New Roman"/>
              <w:color w:val="000000" w:themeColor="text1"/>
              <w:sz w:val="28"/>
              <w:szCs w:val="28"/>
            </w:rPr>
          </w:pPr>
          <w:r w:rsidRPr="005A6DD1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73B83D5F" w14:textId="77777777" w:rsidR="008E7CAC" w:rsidRPr="005A6DD1" w:rsidRDefault="008E7CAC" w:rsidP="00FC6497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14:paraId="7E1752D4" w14:textId="77777777" w:rsidR="008E7CAC" w:rsidRPr="005A6DD1" w:rsidRDefault="008E7CAC" w:rsidP="008E7CAC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r w:rsidRPr="005A6D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14:paraId="5FD18FD1" w14:textId="77777777" w:rsidR="00E30BB7" w:rsidRPr="005A6DD1" w:rsidRDefault="008E7CAC" w:rsidP="008A2A26">
      <w:pPr>
        <w:pStyle w:val="1"/>
        <w:rPr>
          <w:rFonts w:cs="Times New Roman"/>
        </w:rPr>
      </w:pPr>
      <w:bookmarkStart w:id="1" w:name="_Toc28010659"/>
      <w:r w:rsidRPr="005A6DD1">
        <w:rPr>
          <w:rFonts w:cs="Times New Roman"/>
        </w:rPr>
        <w:lastRenderedPageBreak/>
        <w:t>ВВЕДЕНИЕ</w:t>
      </w:r>
      <w:bookmarkEnd w:id="1"/>
    </w:p>
    <w:p w14:paraId="0587280F" w14:textId="77777777" w:rsidR="00970DCB" w:rsidRDefault="00970DCB" w:rsidP="00B20B34">
      <w:pPr>
        <w:spacing w:after="0"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14:paraId="2D1886D7" w14:textId="77777777" w:rsidR="00970DCB" w:rsidRDefault="00970DCB" w:rsidP="00B20B34">
      <w:pPr>
        <w:spacing w:after="0"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14:paraId="20F9B335" w14:textId="77777777" w:rsidR="00D914A5" w:rsidRPr="00D333B9" w:rsidRDefault="00627363" w:rsidP="00B20B34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Актуальность</w:t>
      </w:r>
      <w:r w:rsidRPr="005A6DD1">
        <w:rPr>
          <w:rFonts w:cs="Times New Roman"/>
          <w:sz w:val="28"/>
          <w:szCs w:val="28"/>
        </w:rPr>
        <w:t xml:space="preserve"> работы </w:t>
      </w:r>
      <w:r w:rsidR="00004B38" w:rsidRPr="00004B38">
        <w:rPr>
          <w:rFonts w:cs="Times New Roman"/>
          <w:sz w:val="28"/>
          <w:szCs w:val="28"/>
        </w:rPr>
        <w:t xml:space="preserve">заключается в том, что криминологическая ситуация, сложившаяся в нашей стране, несомненно, стимулирует принятие жестких мер в борьбе с преступностью, в том числе и в уголовном законодательстве РФ. </w:t>
      </w:r>
    </w:p>
    <w:p w14:paraId="265CCE93" w14:textId="77777777" w:rsidR="00D914A5" w:rsidRPr="00D333B9" w:rsidRDefault="00004B38" w:rsidP="00B20B34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04B38">
        <w:rPr>
          <w:rFonts w:cs="Times New Roman"/>
          <w:sz w:val="28"/>
          <w:szCs w:val="28"/>
        </w:rPr>
        <w:t xml:space="preserve">Наказания, связанные с изоляцией осужденного от общества, являются наиболее строгими в системе наказаний. К ним относятся: арест, содержание в дисциплинарной воинской части, лишение свободы на определенный срок, пожизненное лишение свободы, смертная казнь. </w:t>
      </w:r>
    </w:p>
    <w:p w14:paraId="516D9A78" w14:textId="77777777" w:rsidR="00D914A5" w:rsidRPr="00D333B9" w:rsidRDefault="00004B38" w:rsidP="00B20B34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04B38">
        <w:rPr>
          <w:rFonts w:cs="Times New Roman"/>
          <w:sz w:val="28"/>
          <w:szCs w:val="28"/>
        </w:rPr>
        <w:t xml:space="preserve">Пожизненное лишение свободы - особый вид уголовного наказания, который заключается в лишении свободы на срок от момента вступления приговора суда в законную силу и до биологической смерти осужденного. В некоторых странах, где смертная казнь запрещена, пожизненное лишение свободы применяется как её эквивалент и обычно используется по тем же самым статьям, по которым ранее предусматривалась смертная казнь. </w:t>
      </w:r>
    </w:p>
    <w:p w14:paraId="74CBC8DA" w14:textId="77777777" w:rsidR="00D914A5" w:rsidRDefault="00004B38" w:rsidP="00B20B34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04B38">
        <w:rPr>
          <w:rFonts w:cs="Times New Roman"/>
          <w:sz w:val="28"/>
          <w:szCs w:val="28"/>
        </w:rPr>
        <w:t>В российском законодательстве первое упоминание о пожизненном лишении свободы связано с принятием Закона РФ от 17 декабря 1992 г. № 4123-1 «О внесении изменений в статью 24 Уголовного кодекса РСФСР»</w:t>
      </w:r>
      <w:r w:rsidR="00D914A5">
        <w:rPr>
          <w:rStyle w:val="a7"/>
          <w:rFonts w:cs="Times New Roman"/>
          <w:sz w:val="28"/>
          <w:szCs w:val="28"/>
        </w:rPr>
        <w:footnoteReference w:id="1"/>
      </w:r>
      <w:r w:rsidRPr="00004B38">
        <w:rPr>
          <w:rFonts w:cs="Times New Roman"/>
          <w:sz w:val="28"/>
          <w:szCs w:val="28"/>
        </w:rPr>
        <w:t xml:space="preserve">, которым устанавливалась возможность назначения пожизненного лишения свободы при замене смертной казни в порядке помилования. </w:t>
      </w:r>
    </w:p>
    <w:p w14:paraId="48E55C8A" w14:textId="77777777" w:rsidR="00B20B34" w:rsidRPr="005A6DD1" w:rsidRDefault="00004B38" w:rsidP="00B20B34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04B38">
        <w:rPr>
          <w:rFonts w:cs="Times New Roman"/>
          <w:sz w:val="28"/>
          <w:szCs w:val="28"/>
        </w:rPr>
        <w:t>Пожизненное лишение свободы закреплено в</w:t>
      </w:r>
      <w:r w:rsidR="00183192">
        <w:rPr>
          <w:rFonts w:cs="Times New Roman"/>
          <w:sz w:val="28"/>
          <w:szCs w:val="28"/>
        </w:rPr>
        <w:t xml:space="preserve"> УК РФ</w:t>
      </w:r>
      <w:r w:rsidR="00183192">
        <w:rPr>
          <w:rStyle w:val="a7"/>
          <w:rFonts w:cs="Times New Roman"/>
          <w:sz w:val="28"/>
          <w:szCs w:val="28"/>
        </w:rPr>
        <w:footnoteReference w:id="2"/>
      </w:r>
      <w:r w:rsidRPr="00004B38">
        <w:rPr>
          <w:rFonts w:cs="Times New Roman"/>
          <w:sz w:val="28"/>
          <w:szCs w:val="28"/>
        </w:rPr>
        <w:t xml:space="preserve"> как основной вид наказания, имеющий своими целями не только карательное воздействие на осужденного, но и предупреждение совершения новых преступлений, как осужденным к лишению свободы, так и другими лицами. Такая цель, как исправление осужденного предполагается, но, учитывая специфику этого </w:t>
      </w:r>
      <w:r w:rsidRPr="00004B38">
        <w:rPr>
          <w:rFonts w:cs="Times New Roman"/>
          <w:sz w:val="28"/>
          <w:szCs w:val="28"/>
        </w:rPr>
        <w:lastRenderedPageBreak/>
        <w:t>наказания, она является труднодостижимой. По своей строгости и юридической природе этот вид наказания крайне близок к высшей мере наказания - смертной казни, фактически являясь ее альтернативой.</w:t>
      </w:r>
    </w:p>
    <w:p w14:paraId="221BF207" w14:textId="77777777"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Объектом</w:t>
      </w:r>
      <w:r w:rsidRPr="005A6DD1">
        <w:rPr>
          <w:rFonts w:cs="Times New Roman"/>
          <w:sz w:val="28"/>
          <w:szCs w:val="28"/>
        </w:rPr>
        <w:t xml:space="preserve"> исследования являются общественные отношения, </w:t>
      </w:r>
      <w:r w:rsidR="00D914A5" w:rsidRPr="00D914A5">
        <w:rPr>
          <w:rFonts w:cs="Times New Roman"/>
          <w:sz w:val="28"/>
          <w:szCs w:val="28"/>
        </w:rPr>
        <w:t>которые складываются в процессе исполнения</w:t>
      </w:r>
      <w:r w:rsidR="00D914A5">
        <w:rPr>
          <w:rFonts w:cs="Times New Roman"/>
          <w:sz w:val="28"/>
          <w:szCs w:val="28"/>
        </w:rPr>
        <w:t xml:space="preserve"> и отбывания</w:t>
      </w:r>
      <w:r w:rsidR="00D914A5" w:rsidRPr="00D914A5">
        <w:rPr>
          <w:rFonts w:cs="Times New Roman"/>
          <w:sz w:val="28"/>
          <w:szCs w:val="28"/>
        </w:rPr>
        <w:t xml:space="preserve"> наказания в виде пожизненного лишения свободы.</w:t>
      </w:r>
    </w:p>
    <w:p w14:paraId="2520AC7E" w14:textId="77777777"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Предметом</w:t>
      </w:r>
      <w:r w:rsidRPr="005A6DD1">
        <w:rPr>
          <w:rFonts w:cs="Times New Roman"/>
          <w:sz w:val="28"/>
          <w:szCs w:val="28"/>
        </w:rPr>
        <w:t xml:space="preserve"> исследования является </w:t>
      </w:r>
      <w:r w:rsidR="00D914A5" w:rsidRPr="00D914A5">
        <w:rPr>
          <w:rFonts w:cs="Times New Roman"/>
          <w:sz w:val="28"/>
          <w:szCs w:val="28"/>
        </w:rPr>
        <w:t>нормы уголовно</w:t>
      </w:r>
      <w:r w:rsidR="00D914A5">
        <w:rPr>
          <w:rFonts w:cs="Times New Roman"/>
          <w:sz w:val="28"/>
          <w:szCs w:val="28"/>
        </w:rPr>
        <w:t>-</w:t>
      </w:r>
      <w:r w:rsidR="00D914A5" w:rsidRPr="00D914A5">
        <w:rPr>
          <w:rFonts w:cs="Times New Roman"/>
          <w:sz w:val="28"/>
          <w:szCs w:val="28"/>
        </w:rPr>
        <w:t>исполнительного права, реглам</w:t>
      </w:r>
      <w:r w:rsidR="00D914A5">
        <w:rPr>
          <w:rFonts w:cs="Times New Roman"/>
          <w:sz w:val="28"/>
          <w:szCs w:val="28"/>
        </w:rPr>
        <w:t xml:space="preserve">ентирующие порядок </w:t>
      </w:r>
      <w:r w:rsidR="00D914A5" w:rsidRPr="00D914A5">
        <w:rPr>
          <w:rFonts w:cs="Times New Roman"/>
          <w:sz w:val="28"/>
          <w:szCs w:val="28"/>
        </w:rPr>
        <w:t>исполнения</w:t>
      </w:r>
      <w:r w:rsidR="00D914A5">
        <w:rPr>
          <w:rFonts w:cs="Times New Roman"/>
          <w:sz w:val="28"/>
          <w:szCs w:val="28"/>
        </w:rPr>
        <w:t xml:space="preserve"> и отбывания</w:t>
      </w:r>
      <w:r w:rsidR="00D914A5" w:rsidRPr="00D914A5">
        <w:rPr>
          <w:rFonts w:cs="Times New Roman"/>
          <w:sz w:val="28"/>
          <w:szCs w:val="28"/>
        </w:rPr>
        <w:t xml:space="preserve"> пожизненного лишения свободы в </w:t>
      </w:r>
      <w:r w:rsidR="00D914A5">
        <w:rPr>
          <w:rFonts w:cs="Times New Roman"/>
          <w:sz w:val="28"/>
          <w:szCs w:val="28"/>
        </w:rPr>
        <w:t>исправительных колониях особого режима</w:t>
      </w:r>
      <w:r w:rsidR="00D914A5" w:rsidRPr="00D914A5">
        <w:rPr>
          <w:rFonts w:cs="Times New Roman"/>
          <w:sz w:val="28"/>
          <w:szCs w:val="28"/>
        </w:rPr>
        <w:t>,</w:t>
      </w:r>
      <w:r w:rsidR="00970DCB">
        <w:rPr>
          <w:rFonts w:cs="Times New Roman"/>
          <w:sz w:val="28"/>
          <w:szCs w:val="28"/>
        </w:rPr>
        <w:t xml:space="preserve"> а также практика их применения и научная доктрина.</w:t>
      </w:r>
    </w:p>
    <w:p w14:paraId="71862F38" w14:textId="77777777" w:rsidR="00C750C8" w:rsidRPr="005A6DD1" w:rsidRDefault="00C750C8" w:rsidP="00383D7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Цель</w:t>
      </w:r>
      <w:r w:rsidR="00282B81" w:rsidRPr="005A6DD1">
        <w:rPr>
          <w:rFonts w:cs="Times New Roman"/>
          <w:b/>
          <w:sz w:val="28"/>
          <w:szCs w:val="28"/>
        </w:rPr>
        <w:t>ю</w:t>
      </w:r>
      <w:r w:rsidRPr="005A6DD1">
        <w:rPr>
          <w:rFonts w:cs="Times New Roman"/>
          <w:sz w:val="28"/>
          <w:szCs w:val="28"/>
        </w:rPr>
        <w:t xml:space="preserve"> исследования </w:t>
      </w:r>
      <w:r w:rsidR="00282B81" w:rsidRPr="005A6DD1">
        <w:rPr>
          <w:rFonts w:cs="Times New Roman"/>
          <w:sz w:val="28"/>
          <w:szCs w:val="28"/>
        </w:rPr>
        <w:t>является</w:t>
      </w:r>
      <w:r w:rsidRPr="005A6DD1">
        <w:rPr>
          <w:rFonts w:cs="Times New Roman"/>
          <w:sz w:val="28"/>
          <w:szCs w:val="28"/>
        </w:rPr>
        <w:t xml:space="preserve"> </w:t>
      </w:r>
      <w:r w:rsidR="008E148A" w:rsidRPr="005A6DD1">
        <w:rPr>
          <w:rFonts w:cs="Times New Roman"/>
          <w:sz w:val="28"/>
          <w:szCs w:val="28"/>
        </w:rPr>
        <w:t xml:space="preserve">выявление и анализ правовых норм, регулирующих </w:t>
      </w:r>
      <w:r w:rsidR="00D914A5">
        <w:rPr>
          <w:rFonts w:cs="Times New Roman"/>
          <w:sz w:val="28"/>
          <w:szCs w:val="28"/>
        </w:rPr>
        <w:t>порядок и условия исполнения и отбывания наказания</w:t>
      </w:r>
      <w:r w:rsidR="009632C0">
        <w:rPr>
          <w:rFonts w:cs="Times New Roman"/>
          <w:sz w:val="28"/>
          <w:szCs w:val="28"/>
        </w:rPr>
        <w:t xml:space="preserve"> в виде пожизненного лишения свободы</w:t>
      </w:r>
      <w:r w:rsidR="00D914A5">
        <w:rPr>
          <w:rFonts w:cs="Times New Roman"/>
          <w:sz w:val="28"/>
          <w:szCs w:val="28"/>
        </w:rPr>
        <w:t xml:space="preserve"> в исправительных </w:t>
      </w:r>
      <w:r w:rsidR="009632C0">
        <w:rPr>
          <w:rFonts w:cs="Times New Roman"/>
          <w:sz w:val="28"/>
          <w:szCs w:val="28"/>
        </w:rPr>
        <w:t>колониях особого режима.</w:t>
      </w:r>
    </w:p>
    <w:p w14:paraId="43CE6231" w14:textId="77777777" w:rsidR="008A2A26" w:rsidRPr="005A6DD1" w:rsidRDefault="008A2A26" w:rsidP="008A2A2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При изучении данной темы были поставлены следующие</w:t>
      </w:r>
      <w:r w:rsidRPr="005A6DD1">
        <w:rPr>
          <w:rFonts w:cs="Times New Roman"/>
          <w:b/>
          <w:sz w:val="28"/>
          <w:szCs w:val="28"/>
        </w:rPr>
        <w:t xml:space="preserve"> задачи</w:t>
      </w:r>
      <w:r w:rsidRPr="005A6DD1">
        <w:rPr>
          <w:rFonts w:cs="Times New Roman"/>
          <w:sz w:val="28"/>
          <w:szCs w:val="28"/>
        </w:rPr>
        <w:t>:</w:t>
      </w:r>
    </w:p>
    <w:p w14:paraId="5F99CC8A" w14:textId="77777777"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- </w:t>
      </w:r>
      <w:r w:rsidR="00904158" w:rsidRPr="005A6DD1">
        <w:rPr>
          <w:rFonts w:cs="Times New Roman"/>
          <w:sz w:val="28"/>
          <w:szCs w:val="28"/>
        </w:rPr>
        <w:t>исследовать</w:t>
      </w:r>
      <w:r w:rsidR="009632C0">
        <w:rPr>
          <w:rFonts w:cs="Times New Roman"/>
          <w:sz w:val="28"/>
          <w:szCs w:val="28"/>
        </w:rPr>
        <w:t xml:space="preserve"> историю развития наказания в виде пожизненного лишения свободы</w:t>
      </w:r>
      <w:r w:rsidRPr="005A6DD1">
        <w:rPr>
          <w:rFonts w:cs="Times New Roman"/>
          <w:sz w:val="28"/>
          <w:szCs w:val="28"/>
        </w:rPr>
        <w:t>;</w:t>
      </w:r>
    </w:p>
    <w:p w14:paraId="2A48A2B3" w14:textId="77777777"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 провести анализ</w:t>
      </w:r>
      <w:r w:rsidR="009632C0">
        <w:rPr>
          <w:rFonts w:cs="Times New Roman"/>
          <w:sz w:val="28"/>
          <w:szCs w:val="28"/>
        </w:rPr>
        <w:t xml:space="preserve"> правового регулирования исполнения и отбывания наказания в виде пожизненного лишения свободы</w:t>
      </w:r>
      <w:r w:rsidRPr="005A6DD1">
        <w:rPr>
          <w:rFonts w:cs="Times New Roman"/>
          <w:sz w:val="28"/>
          <w:szCs w:val="28"/>
        </w:rPr>
        <w:t>;</w:t>
      </w:r>
    </w:p>
    <w:p w14:paraId="3F967B54" w14:textId="77777777"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- выявить </w:t>
      </w:r>
      <w:r w:rsidR="00BE5B91" w:rsidRPr="005A6DD1">
        <w:rPr>
          <w:rFonts w:cs="Times New Roman"/>
          <w:sz w:val="28"/>
          <w:szCs w:val="28"/>
        </w:rPr>
        <w:t>особенности</w:t>
      </w:r>
      <w:r w:rsidR="009632C0">
        <w:rPr>
          <w:rFonts w:cs="Times New Roman"/>
          <w:sz w:val="28"/>
          <w:szCs w:val="28"/>
        </w:rPr>
        <w:t xml:space="preserve"> порядка и условий отбывания наказания в виде лишения свободы</w:t>
      </w:r>
      <w:r w:rsidRPr="005A6DD1">
        <w:rPr>
          <w:rFonts w:cs="Times New Roman"/>
          <w:sz w:val="28"/>
          <w:szCs w:val="28"/>
        </w:rPr>
        <w:t>;</w:t>
      </w:r>
    </w:p>
    <w:p w14:paraId="0B06183D" w14:textId="77777777" w:rsidR="008E148A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- </w:t>
      </w:r>
      <w:r w:rsidR="00EB402C" w:rsidRPr="005A6DD1">
        <w:rPr>
          <w:rFonts w:cs="Times New Roman"/>
          <w:sz w:val="28"/>
          <w:szCs w:val="28"/>
        </w:rPr>
        <w:t>проанализировать</w:t>
      </w:r>
      <w:r w:rsidR="009632C0">
        <w:rPr>
          <w:rFonts w:cs="Times New Roman"/>
          <w:sz w:val="28"/>
          <w:szCs w:val="28"/>
        </w:rPr>
        <w:t xml:space="preserve"> особенности применения средств исправления в отношении пожизненного лишенных свободы</w:t>
      </w:r>
      <w:r w:rsidRPr="005A6DD1">
        <w:rPr>
          <w:rFonts w:cs="Times New Roman"/>
          <w:sz w:val="28"/>
          <w:szCs w:val="28"/>
        </w:rPr>
        <w:t>.</w:t>
      </w:r>
    </w:p>
    <w:p w14:paraId="03DCA405" w14:textId="77777777" w:rsidR="00491756" w:rsidRPr="00183192" w:rsidRDefault="00491756" w:rsidP="00183192">
      <w:pPr>
        <w:spacing w:after="0" w:line="360" w:lineRule="auto"/>
        <w:ind w:firstLine="709"/>
        <w:jc w:val="both"/>
        <w:rPr>
          <w:sz w:val="28"/>
          <w:szCs w:val="28"/>
        </w:rPr>
      </w:pPr>
      <w:r w:rsidRPr="00183192">
        <w:rPr>
          <w:rFonts w:cs="Times New Roman"/>
          <w:b/>
          <w:sz w:val="28"/>
          <w:szCs w:val="28"/>
        </w:rPr>
        <w:t>Нормативно работа</w:t>
      </w:r>
      <w:r w:rsidRPr="00183192">
        <w:rPr>
          <w:rFonts w:cs="Times New Roman"/>
          <w:sz w:val="28"/>
          <w:szCs w:val="28"/>
        </w:rPr>
        <w:t xml:space="preserve"> основана на следующих НПА: </w:t>
      </w:r>
      <w:r w:rsidR="00183192" w:rsidRPr="00183192">
        <w:rPr>
          <w:rFonts w:cs="Times New Roman"/>
          <w:sz w:val="28"/>
          <w:szCs w:val="28"/>
        </w:rPr>
        <w:t xml:space="preserve">Конституция РФ, Всеобщая декларация прав человека, федеральный конституционный закон «О Правительстве РФ», федеральный конституционный закон «О чрезвычайном положении», </w:t>
      </w:r>
      <w:r w:rsidR="00183192">
        <w:rPr>
          <w:rFonts w:cs="Times New Roman"/>
          <w:sz w:val="28"/>
          <w:szCs w:val="28"/>
        </w:rPr>
        <w:t>КоАП РФ</w:t>
      </w:r>
      <w:r w:rsidR="00183192" w:rsidRPr="00183192">
        <w:rPr>
          <w:sz w:val="28"/>
          <w:szCs w:val="28"/>
        </w:rPr>
        <w:t>, федеральный закон «</w:t>
      </w:r>
      <w:r w:rsidR="00183192" w:rsidRPr="00183192">
        <w:rPr>
          <w:rFonts w:cs="Times New Roman"/>
          <w:sz w:val="28"/>
          <w:szCs w:val="28"/>
        </w:rPr>
        <w:t xml:space="preserve">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содержания», федеральный закон «Об основах общественного контроля в Российской Федерации», Закон РФ «Об учреждениях и органах, исполняющих наказания в </w:t>
      </w:r>
      <w:r w:rsidR="00183192" w:rsidRPr="00183192">
        <w:rPr>
          <w:rFonts w:cs="Times New Roman"/>
          <w:sz w:val="28"/>
          <w:szCs w:val="28"/>
        </w:rPr>
        <w:lastRenderedPageBreak/>
        <w:t>виде лишения свободы», Закон РФ «О внесении изменений в статью 24 Уголовного кодекса РСФСР», федеральный закон «О внесении изменений и дополнений в Уголовный кодекс РФ», Уголовный кодекс РФ</w:t>
      </w:r>
      <w:r w:rsidR="00183192">
        <w:rPr>
          <w:rFonts w:cs="Times New Roman"/>
          <w:sz w:val="28"/>
          <w:szCs w:val="28"/>
        </w:rPr>
        <w:t xml:space="preserve"> (далее – УК РФ)</w:t>
      </w:r>
      <w:r w:rsidR="00183192" w:rsidRPr="00183192">
        <w:rPr>
          <w:rFonts w:cs="Times New Roman"/>
          <w:sz w:val="28"/>
          <w:szCs w:val="28"/>
        </w:rPr>
        <w:t>, Уголовно-исполнительный кодекс Российской Федерации</w:t>
      </w:r>
      <w:r w:rsidR="00183192">
        <w:rPr>
          <w:rFonts w:cs="Times New Roman"/>
          <w:sz w:val="28"/>
          <w:szCs w:val="28"/>
        </w:rPr>
        <w:t xml:space="preserve"> (далее – УИК РФ).</w:t>
      </w:r>
    </w:p>
    <w:p w14:paraId="428D0EB6" w14:textId="77777777" w:rsidR="00491756" w:rsidRPr="00491756" w:rsidRDefault="00491756" w:rsidP="00491756">
      <w:pPr>
        <w:spacing w:after="0" w:line="360" w:lineRule="auto"/>
        <w:ind w:firstLine="709"/>
        <w:jc w:val="both"/>
      </w:pPr>
      <w:r w:rsidRPr="005A6DD1">
        <w:rPr>
          <w:rFonts w:cs="Times New Roman"/>
          <w:b/>
          <w:sz w:val="28"/>
          <w:szCs w:val="28"/>
        </w:rPr>
        <w:t>Теоретическую базу</w:t>
      </w:r>
      <w:r w:rsidRPr="005A6DD1">
        <w:rPr>
          <w:rFonts w:cs="Times New Roman"/>
          <w:sz w:val="28"/>
          <w:szCs w:val="28"/>
        </w:rPr>
        <w:t xml:space="preserve"> исследования составили труды таких ученых-специалистов как: </w:t>
      </w:r>
      <w:r>
        <w:rPr>
          <w:rFonts w:cs="Times New Roman"/>
          <w:sz w:val="28"/>
          <w:szCs w:val="28"/>
        </w:rPr>
        <w:t xml:space="preserve">Ф. М. Городинец, </w:t>
      </w:r>
      <w:r w:rsidRPr="00C970F3">
        <w:rPr>
          <w:rFonts w:cs="Times New Roman"/>
          <w:sz w:val="28"/>
          <w:szCs w:val="28"/>
        </w:rPr>
        <w:t>А. В. Дергачев</w:t>
      </w:r>
      <w:r>
        <w:rPr>
          <w:rFonts w:cs="Times New Roman"/>
          <w:sz w:val="28"/>
          <w:szCs w:val="28"/>
        </w:rPr>
        <w:t>, А. П. Ельчанинов, А. С. Ефимова, О. Е. Ищенко, О. В. Коростылева, Т. В. Непомнящая, Ж. Б. Оспанова, Е. Э. Попова, Р. З. Усеев.</w:t>
      </w:r>
    </w:p>
    <w:p w14:paraId="387A2D1E" w14:textId="77777777" w:rsidR="00EB402C" w:rsidRPr="005A6DD1" w:rsidRDefault="00EB402C" w:rsidP="00EB402C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5A6DD1">
        <w:rPr>
          <w:rFonts w:cs="Times New Roman"/>
          <w:b/>
          <w:sz w:val="28"/>
          <w:szCs w:val="28"/>
          <w:lang w:eastAsia="ru-RU"/>
        </w:rPr>
        <w:t xml:space="preserve">Методологическую базу </w:t>
      </w:r>
      <w:r w:rsidRPr="005A6DD1">
        <w:rPr>
          <w:rFonts w:cs="Times New Roman"/>
          <w:sz w:val="28"/>
          <w:szCs w:val="28"/>
          <w:lang w:eastAsia="ru-RU"/>
        </w:rPr>
        <w:t xml:space="preserve">исследования составили общенаучные </w:t>
      </w:r>
      <w:r w:rsidRPr="005A6DD1">
        <w:rPr>
          <w:rFonts w:cs="Times New Roman"/>
          <w:sz w:val="28"/>
          <w:szCs w:val="28"/>
          <w:lang w:eastAsia="ru-RU"/>
        </w:rPr>
        <w:br/>
        <w:t>и частно-научные методы. Общенаучные методы: а</w:t>
      </w:r>
      <w:r w:rsidR="00BE5B91" w:rsidRPr="005A6DD1">
        <w:rPr>
          <w:rFonts w:cs="Times New Roman"/>
          <w:sz w:val="28"/>
          <w:szCs w:val="28"/>
          <w:lang w:eastAsia="ru-RU"/>
        </w:rPr>
        <w:t>нализ, синтез, структурирование, дедукция, индукция</w:t>
      </w:r>
      <w:r w:rsidRPr="005A6DD1">
        <w:rPr>
          <w:rFonts w:cs="Times New Roman"/>
          <w:sz w:val="28"/>
          <w:szCs w:val="28"/>
          <w:lang w:eastAsia="ru-RU"/>
        </w:rPr>
        <w:t>. Частно-научные: формально-юридический.</w:t>
      </w:r>
    </w:p>
    <w:p w14:paraId="422198F0" w14:textId="77777777" w:rsidR="00A114A8" w:rsidRPr="005A6DD1" w:rsidRDefault="00EB402C" w:rsidP="00EB402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5A6DD1">
        <w:rPr>
          <w:rFonts w:cs="Times New Roman"/>
          <w:b/>
          <w:sz w:val="28"/>
          <w:szCs w:val="28"/>
        </w:rPr>
        <w:t>Структура работы</w:t>
      </w:r>
      <w:r w:rsidRPr="005A6DD1">
        <w:rPr>
          <w:rFonts w:cs="Times New Roman"/>
          <w:sz w:val="28"/>
          <w:szCs w:val="28"/>
        </w:rPr>
        <w:t xml:space="preserve"> обусловлена поставленными целями и задачами. Курсовая работа состоит из введения, </w:t>
      </w:r>
      <w:r w:rsidR="00BE5B91" w:rsidRPr="005A6DD1">
        <w:rPr>
          <w:rFonts w:cs="Times New Roman"/>
          <w:sz w:val="28"/>
          <w:szCs w:val="28"/>
        </w:rPr>
        <w:t>двух глав, объединяющие</w:t>
      </w:r>
      <w:r w:rsidRPr="005A6DD1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четыре</w:t>
      </w:r>
      <w:r w:rsidRPr="005A6DD1">
        <w:rPr>
          <w:rFonts w:cs="Times New Roman"/>
          <w:sz w:val="28"/>
          <w:szCs w:val="28"/>
        </w:rPr>
        <w:t xml:space="preserve">  </w:t>
      </w:r>
      <w:r w:rsidR="00BE5B91" w:rsidRPr="005A6DD1">
        <w:rPr>
          <w:rFonts w:cs="Times New Roman"/>
          <w:sz w:val="28"/>
          <w:szCs w:val="28"/>
        </w:rPr>
        <w:t>параграфа</w:t>
      </w:r>
      <w:r w:rsidRPr="005A6DD1">
        <w:rPr>
          <w:rFonts w:cs="Times New Roman"/>
          <w:sz w:val="28"/>
          <w:szCs w:val="28"/>
        </w:rPr>
        <w:t>, заключения и списка использованных источников.</w:t>
      </w:r>
      <w:r w:rsidR="005A2709" w:rsidRPr="005A6DD1">
        <w:rPr>
          <w:rFonts w:eastAsia="Times New Roman" w:cs="Times New Roman"/>
          <w:color w:val="000000" w:themeColor="text1"/>
          <w:lang w:eastAsia="ru-RU"/>
        </w:rPr>
        <w:br w:type="page"/>
      </w:r>
    </w:p>
    <w:p w14:paraId="1DF4FC24" w14:textId="77777777" w:rsidR="00896013" w:rsidRDefault="00EB402C" w:rsidP="00342F52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2" w:name="_Toc28010660"/>
      <w:r w:rsidRPr="005A6DD1">
        <w:rPr>
          <w:rFonts w:cs="Times New Roman"/>
          <w:shd w:val="clear" w:color="auto" w:fill="FFFFFF"/>
        </w:rPr>
        <w:lastRenderedPageBreak/>
        <w:t>ГЛАВА 1</w:t>
      </w:r>
      <w:r w:rsidR="005325D3" w:rsidRPr="005A6DD1">
        <w:rPr>
          <w:rFonts w:cs="Times New Roman"/>
          <w:shd w:val="clear" w:color="auto" w:fill="FFFFFF"/>
        </w:rPr>
        <w:t xml:space="preserve">. </w:t>
      </w:r>
      <w:r w:rsidR="00004B38">
        <w:rPr>
          <w:rFonts w:cs="Times New Roman"/>
          <w:shd w:val="clear" w:color="auto" w:fill="FFFFFF"/>
        </w:rPr>
        <w:t>ТЕОРЕТИКО-ПРАВОВЫЕ ОСНОВЫ ПОЖИЗНЕННОГО ЛИШЕНИЯ СВОБОДЫ</w:t>
      </w:r>
      <w:bookmarkEnd w:id="2"/>
    </w:p>
    <w:p w14:paraId="5A79B975" w14:textId="77777777" w:rsidR="00970DCB" w:rsidRDefault="00970DCB" w:rsidP="00970DCB"/>
    <w:p w14:paraId="0ACCA92E" w14:textId="77777777" w:rsidR="00970DCB" w:rsidRPr="00970DCB" w:rsidRDefault="00970DCB" w:rsidP="00970DCB"/>
    <w:p w14:paraId="6882FDDC" w14:textId="77777777" w:rsidR="005325D3" w:rsidRPr="005A6DD1" w:rsidRDefault="006311B7" w:rsidP="00004B38">
      <w:pPr>
        <w:pStyle w:val="2"/>
        <w:rPr>
          <w:szCs w:val="28"/>
          <w:shd w:val="clear" w:color="auto" w:fill="FFFFFF"/>
        </w:rPr>
      </w:pPr>
      <w:bookmarkStart w:id="3" w:name="_Toc28010661"/>
      <w:r w:rsidRPr="005A6DD1">
        <w:rPr>
          <w:szCs w:val="28"/>
          <w:shd w:val="clear" w:color="auto" w:fill="FFFFFF"/>
        </w:rPr>
        <w:t>1</w:t>
      </w:r>
      <w:r w:rsidR="00896013" w:rsidRPr="005A6DD1">
        <w:rPr>
          <w:szCs w:val="28"/>
          <w:shd w:val="clear" w:color="auto" w:fill="FFFFFF"/>
        </w:rPr>
        <w:t xml:space="preserve">.1. </w:t>
      </w:r>
      <w:r w:rsidR="00004B38">
        <w:rPr>
          <w:szCs w:val="28"/>
          <w:shd w:val="clear" w:color="auto" w:fill="FFFFFF"/>
        </w:rPr>
        <w:t>История развития наказания  в виде пожизненного лишения свободы</w:t>
      </w:r>
      <w:bookmarkEnd w:id="3"/>
    </w:p>
    <w:p w14:paraId="0451CAF3" w14:textId="77777777" w:rsidR="00970DCB" w:rsidRDefault="00970DCB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50E38094" w14:textId="77777777" w:rsidR="00970DCB" w:rsidRDefault="00970DCB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20CAE535" w14:textId="77777777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632C0">
        <w:rPr>
          <w:rFonts w:cs="Times New Roman"/>
          <w:sz w:val="28"/>
          <w:szCs w:val="28"/>
          <w:shd w:val="clear" w:color="auto" w:fill="FFFFFF"/>
        </w:rPr>
        <w:t>Современное российское общество переживает сложный обновленческий период, в который различные общественный сферы, в том числе, уголовно</w:t>
      </w:r>
      <w:r>
        <w:rPr>
          <w:rFonts w:cs="Times New Roman"/>
          <w:sz w:val="28"/>
          <w:szCs w:val="28"/>
          <w:shd w:val="clear" w:color="auto" w:fill="FFFFFF"/>
        </w:rPr>
        <w:t>-</w:t>
      </w:r>
      <w:r w:rsidRPr="009632C0">
        <w:rPr>
          <w:rFonts w:cs="Times New Roman"/>
          <w:sz w:val="28"/>
          <w:szCs w:val="28"/>
          <w:shd w:val="clear" w:color="auto" w:fill="FFFFFF"/>
        </w:rPr>
        <w:t xml:space="preserve">исполнительная система, подвергаются реформированию. </w:t>
      </w:r>
    </w:p>
    <w:p w14:paraId="22C7F49A" w14:textId="3DD33DEA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632C0">
        <w:rPr>
          <w:rFonts w:cs="Times New Roman"/>
          <w:sz w:val="28"/>
          <w:szCs w:val="28"/>
          <w:shd w:val="clear" w:color="auto" w:fill="FFFFFF"/>
        </w:rPr>
        <w:t xml:space="preserve">Россия </w:t>
      </w:r>
      <w:r w:rsidR="003F6CD1">
        <w:rPr>
          <w:rFonts w:cs="Times New Roman"/>
          <w:sz w:val="28"/>
          <w:szCs w:val="28"/>
          <w:shd w:val="clear" w:color="auto" w:fill="FFFFFF"/>
        </w:rPr>
        <w:t>перенимает</w:t>
      </w:r>
      <w:r w:rsidRPr="009632C0">
        <w:rPr>
          <w:rFonts w:cs="Times New Roman"/>
          <w:sz w:val="28"/>
          <w:szCs w:val="28"/>
          <w:shd w:val="clear" w:color="auto" w:fill="FFFFFF"/>
        </w:rPr>
        <w:t xml:space="preserve"> мировой опыт, с учетом требований западноевропейского сообщества по введению международных стандартов обращения с осужденными. </w:t>
      </w:r>
    </w:p>
    <w:p w14:paraId="6BFF8352" w14:textId="22A828A4" w:rsidR="004A7A98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632C0">
        <w:rPr>
          <w:rFonts w:cs="Times New Roman"/>
          <w:sz w:val="28"/>
          <w:szCs w:val="28"/>
          <w:shd w:val="clear" w:color="auto" w:fill="FFFFFF"/>
        </w:rPr>
        <w:t xml:space="preserve">Исключительная важность преобразования уголовно-исполнительной политики состоит в том, что </w:t>
      </w:r>
      <w:r w:rsidR="003F6CD1">
        <w:rPr>
          <w:rFonts w:cs="Times New Roman"/>
          <w:sz w:val="28"/>
          <w:szCs w:val="28"/>
          <w:shd w:val="clear" w:color="auto" w:fill="FFFFFF"/>
        </w:rPr>
        <w:t>данная</w:t>
      </w:r>
      <w:r w:rsidRPr="009632C0">
        <w:rPr>
          <w:rFonts w:cs="Times New Roman"/>
          <w:sz w:val="28"/>
          <w:szCs w:val="28"/>
          <w:shd w:val="clear" w:color="auto" w:fill="FFFFFF"/>
        </w:rPr>
        <w:t xml:space="preserve"> сфера отображает уровень развития права и уровень общественного правосознания</w:t>
      </w:r>
      <w:r w:rsidR="003F6CD1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F6CD1" w:rsidRPr="009632C0">
        <w:rPr>
          <w:rFonts w:cs="Times New Roman"/>
          <w:sz w:val="28"/>
          <w:szCs w:val="28"/>
          <w:shd w:val="clear" w:color="auto" w:fill="FFFFFF"/>
        </w:rPr>
        <w:t>в государстве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445DD6A7" w14:textId="77777777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632C0">
        <w:rPr>
          <w:rFonts w:cs="Times New Roman"/>
          <w:sz w:val="28"/>
          <w:szCs w:val="28"/>
          <w:shd w:val="clear" w:color="auto" w:fill="FFFFFF"/>
        </w:rPr>
        <w:t>Почти двадцать пять лет в системе уголовных наказаний России существует такой вид наказания как пожизненное лишение свободы, однако оно по-прежнему вызывает бурные дискуссии в научном сообществе и обществе в целом. В этой связи нам кажется необходимым обратиться к истории развития наказания в виде пожизненного лишения свободы в российском уголовном законодательстве, выявив особенности его применения на различных исторических этапах</w:t>
      </w:r>
      <w:r w:rsidR="009C6900">
        <w:rPr>
          <w:rStyle w:val="a7"/>
          <w:rFonts w:cs="Times New Roman"/>
          <w:sz w:val="28"/>
          <w:szCs w:val="28"/>
          <w:shd w:val="clear" w:color="auto" w:fill="FFFFFF"/>
        </w:rPr>
        <w:footnoteReference w:id="3"/>
      </w:r>
      <w:r w:rsidRPr="009632C0">
        <w:rPr>
          <w:rFonts w:cs="Times New Roman"/>
          <w:sz w:val="28"/>
          <w:szCs w:val="28"/>
          <w:shd w:val="clear" w:color="auto" w:fill="FFFFFF"/>
        </w:rPr>
        <w:t>.</w:t>
      </w:r>
    </w:p>
    <w:p w14:paraId="5F0093DE" w14:textId="77777777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632C0">
        <w:rPr>
          <w:rFonts w:cs="Times New Roman"/>
          <w:sz w:val="28"/>
          <w:szCs w:val="28"/>
          <w:shd w:val="clear" w:color="auto" w:fill="FFFFFF"/>
        </w:rPr>
        <w:t xml:space="preserve">Можно выделить следующие периоды исторического развития института пожизненного лишения свободы: </w:t>
      </w:r>
    </w:p>
    <w:p w14:paraId="34358544" w14:textId="77777777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632C0">
        <w:rPr>
          <w:rFonts w:cs="Times New Roman"/>
          <w:sz w:val="28"/>
          <w:szCs w:val="28"/>
          <w:shd w:val="clear" w:color="auto" w:fill="FFFFFF"/>
        </w:rPr>
        <w:t>1) период становления института пожизненного лишения свободы (1550 – 1649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9632C0">
        <w:rPr>
          <w:rFonts w:cs="Times New Roman"/>
          <w:sz w:val="28"/>
          <w:szCs w:val="28"/>
          <w:shd w:val="clear" w:color="auto" w:fill="FFFFFF"/>
        </w:rPr>
        <w:t>г.);</w:t>
      </w:r>
    </w:p>
    <w:p w14:paraId="04463E79" w14:textId="77777777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632C0">
        <w:rPr>
          <w:rFonts w:cs="Times New Roman"/>
          <w:sz w:val="28"/>
          <w:szCs w:val="28"/>
          <w:shd w:val="clear" w:color="auto" w:fill="FFFFFF"/>
        </w:rPr>
        <w:t xml:space="preserve">2) период развития пожизненного лишения свободы как вида уголовного наказания (1649 - 1845 г.); </w:t>
      </w:r>
    </w:p>
    <w:p w14:paraId="15D76759" w14:textId="77777777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632C0">
        <w:rPr>
          <w:rFonts w:cs="Times New Roman"/>
          <w:sz w:val="28"/>
          <w:szCs w:val="28"/>
          <w:shd w:val="clear" w:color="auto" w:fill="FFFFFF"/>
        </w:rPr>
        <w:lastRenderedPageBreak/>
        <w:t xml:space="preserve">3) период систематизация и нормативного закрепления норм, касающихся применения пожизненного лишения свободы и условий отбывания наказания (1845-1920 г.); </w:t>
      </w:r>
    </w:p>
    <w:p w14:paraId="03A48E70" w14:textId="77777777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632C0">
        <w:rPr>
          <w:rFonts w:cs="Times New Roman"/>
          <w:sz w:val="28"/>
          <w:szCs w:val="28"/>
          <w:shd w:val="clear" w:color="auto" w:fill="FFFFFF"/>
        </w:rPr>
        <w:t xml:space="preserve">4) период упразднения института пожизненного лишения свободы в России (1920-1992 г.); </w:t>
      </w:r>
    </w:p>
    <w:p w14:paraId="5AF90EA4" w14:textId="77777777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632C0">
        <w:rPr>
          <w:rFonts w:cs="Times New Roman"/>
          <w:sz w:val="28"/>
          <w:szCs w:val="28"/>
          <w:shd w:val="clear" w:color="auto" w:fill="FFFFFF"/>
        </w:rPr>
        <w:t>5) период восстановления пожизненного лишения свободы в системе уголовного законодательства России (1992-1996 г.).</w:t>
      </w:r>
    </w:p>
    <w:p w14:paraId="1FB38D03" w14:textId="77777777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632C0">
        <w:rPr>
          <w:rFonts w:cs="Times New Roman"/>
          <w:sz w:val="28"/>
          <w:szCs w:val="28"/>
          <w:shd w:val="clear" w:color="auto" w:fill="FFFFFF"/>
        </w:rPr>
        <w:t>Период становления института пожизненного лишения свободы связан с таким нормативно - правовым актом, как Судебник Ивана IV или Судебник 1550 года, принятый первым Земским Собором 1549 года.</w:t>
      </w:r>
    </w:p>
    <w:p w14:paraId="463560FD" w14:textId="77777777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632C0">
        <w:rPr>
          <w:rFonts w:cs="Times New Roman"/>
          <w:sz w:val="28"/>
          <w:szCs w:val="28"/>
          <w:shd w:val="clear" w:color="auto" w:fill="FFFFFF"/>
        </w:rPr>
        <w:t>Так Судебник содержит восемнадцать статьей, с неопределенным сроком лишения свободы, однако в двух статьи, прямо указывается на пожизненное лишение свободы: во-первых, это статья 52: «А приведут кого поличным впервые, ино его судити да послати про него обыскати. И назовут его в обыску лихим человеком, ино его пытати; и скажет на собя сам, ино его казнити смертною казнью; а не скажет на собя сам, ино его вкинути в тюрму до смерти…»; вовторых, статья 56: «А поймают того ж татя с тадбою вдругие, ино его пытати; а скажет на собя сам, ино его казнити смертною казнью, а истцово заплатити изь его статка; а не будет у которого татя с ысцову гибель, ино его казнити велети смертною казнью, а истцу вь его гибели не выдати. А пытан на собя не скажет, ыно про него послаги обыскати; и скажут про него, что он лихой человек, ино его кинути в тюрму до смерти…»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08D6ACE5" w14:textId="7D80E9D0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</w:t>
      </w:r>
      <w:r w:rsidRPr="009632C0">
        <w:rPr>
          <w:rFonts w:cs="Times New Roman"/>
          <w:sz w:val="28"/>
          <w:szCs w:val="28"/>
          <w:shd w:val="clear" w:color="auto" w:fill="FFFFFF"/>
        </w:rPr>
        <w:t>сужденный должен был отбывать лишение свободы в тюрьме до тех пор, пока не появится лицо, готовое стать его поручителем. Одной из характерных особенностей тюремного заключения в рассматриваемый период было то, что оно в большинстве случаев сопровождалось телесными наказаниями</w:t>
      </w:r>
      <w:r w:rsidR="00F67834">
        <w:rPr>
          <w:rStyle w:val="a7"/>
          <w:rFonts w:cs="Times New Roman"/>
          <w:sz w:val="28"/>
          <w:szCs w:val="28"/>
          <w:shd w:val="clear" w:color="auto" w:fill="FFFFFF"/>
        </w:rPr>
        <w:footnoteReference w:id="4"/>
      </w:r>
      <w:r w:rsidRPr="009632C0">
        <w:rPr>
          <w:rFonts w:cs="Times New Roman"/>
          <w:sz w:val="28"/>
          <w:szCs w:val="28"/>
          <w:shd w:val="clear" w:color="auto" w:fill="FFFFFF"/>
        </w:rPr>
        <w:t>.</w:t>
      </w:r>
      <w:r w:rsidR="007E59D1" w:rsidRPr="007E59D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7E59D1" w:rsidRPr="007E59D1">
        <w:rPr>
          <w:rFonts w:cs="Times New Roman"/>
          <w:color w:val="000000"/>
          <w:sz w:val="28"/>
          <w:szCs w:val="28"/>
          <w:shd w:val="clear" w:color="auto" w:fill="FFFFFF"/>
        </w:rPr>
        <w:t xml:space="preserve">Кроме того, смертная казнь могла быть заменена пожизненным лишением свободы. По свидетельству исторических памятников, большая </w:t>
      </w:r>
      <w:r w:rsidR="007E59D1" w:rsidRPr="007E59D1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часть приговоров не приводилась в исполнение в силу древнего обычая печалования, которое использовало православное духовенство. Освобожденного от смертной казни по такому ходатайству обыкновенно пожизненно заключали в монастырь</w:t>
      </w:r>
      <w:r w:rsidR="007E59D1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="007E59D1">
        <w:rPr>
          <w:rStyle w:val="a7"/>
          <w:rFonts w:cs="Times New Roman"/>
          <w:color w:val="000000"/>
          <w:sz w:val="28"/>
          <w:szCs w:val="28"/>
          <w:shd w:val="clear" w:color="auto" w:fill="FFFFFF"/>
        </w:rPr>
        <w:footnoteReference w:id="5"/>
      </w:r>
    </w:p>
    <w:p w14:paraId="2EB37EA5" w14:textId="625088CF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632C0">
        <w:rPr>
          <w:rFonts w:cs="Times New Roman"/>
          <w:sz w:val="28"/>
          <w:szCs w:val="28"/>
          <w:shd w:val="clear" w:color="auto" w:fill="FFFFFF"/>
        </w:rPr>
        <w:t>В шестнадцатом веке также появляются новые нормативные акты, в частности, губные и земские грамоты – акты местного управления, в которых институт пожизненного лишения свободы получает свое дальнейшее развитие. Так, Медынский губной наказ (1555 г.), изданный после Судебника 1550 года содержит статьи, в которых (ст. 5, 7, 8) предусматривается пожизненное лишение свободы за разбой - «кинути в тюрму до смерти»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6"/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370E5549" w14:textId="3A315A66" w:rsidR="00043739" w:rsidRDefault="00043739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043739">
        <w:rPr>
          <w:rFonts w:cs="Times New Roman"/>
          <w:sz w:val="28"/>
          <w:szCs w:val="28"/>
          <w:shd w:val="clear" w:color="auto" w:fill="FFFFFF"/>
        </w:rPr>
        <w:t>Итогом активизации законодательной деятельности государства стало создание Соборного Уложения 1649 года, которое, в свою очередь, считается первым кодифицированным актом, обеспечивающим правовое регулирование</w:t>
      </w:r>
      <w:r w:rsidRPr="00043739">
        <w:t xml:space="preserve"> </w:t>
      </w:r>
      <w:r w:rsidRPr="00043739">
        <w:rPr>
          <w:rFonts w:cs="Times New Roman"/>
          <w:sz w:val="28"/>
          <w:szCs w:val="28"/>
          <w:shd w:val="clear" w:color="auto" w:fill="FFFFFF"/>
        </w:rPr>
        <w:t xml:space="preserve">различных сторон государственной и общественной жизни. Однако его принятие </w:t>
      </w:r>
      <w:r w:rsidR="00E77B65">
        <w:rPr>
          <w:rFonts w:cs="Times New Roman"/>
          <w:sz w:val="28"/>
          <w:szCs w:val="28"/>
          <w:shd w:val="clear" w:color="auto" w:fill="FFFFFF"/>
        </w:rPr>
        <w:t>не позволило решить</w:t>
      </w:r>
      <w:r w:rsidRPr="00043739">
        <w:rPr>
          <w:rFonts w:cs="Times New Roman"/>
          <w:sz w:val="28"/>
          <w:szCs w:val="28"/>
          <w:shd w:val="clear" w:color="auto" w:fill="FFFFFF"/>
        </w:rPr>
        <w:t xml:space="preserve"> проблем</w:t>
      </w:r>
      <w:r w:rsidR="00E77B65">
        <w:rPr>
          <w:rFonts w:cs="Times New Roman"/>
          <w:sz w:val="28"/>
          <w:szCs w:val="28"/>
          <w:shd w:val="clear" w:color="auto" w:fill="FFFFFF"/>
        </w:rPr>
        <w:t>у</w:t>
      </w:r>
      <w:r w:rsidRPr="00043739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E77B65" w:rsidRPr="00043739">
        <w:rPr>
          <w:rFonts w:cs="Times New Roman"/>
          <w:sz w:val="28"/>
          <w:szCs w:val="28"/>
          <w:shd w:val="clear" w:color="auto" w:fill="FFFFFF"/>
        </w:rPr>
        <w:t>связанну</w:t>
      </w:r>
      <w:r w:rsidR="00E77B65">
        <w:rPr>
          <w:rFonts w:cs="Times New Roman"/>
          <w:sz w:val="28"/>
          <w:szCs w:val="28"/>
          <w:shd w:val="clear" w:color="auto" w:fill="FFFFFF"/>
        </w:rPr>
        <w:t>ю</w:t>
      </w:r>
      <w:r w:rsidRPr="00043739">
        <w:rPr>
          <w:rFonts w:cs="Times New Roman"/>
          <w:sz w:val="28"/>
          <w:szCs w:val="28"/>
          <w:shd w:val="clear" w:color="auto" w:fill="FFFFFF"/>
        </w:rPr>
        <w:t xml:space="preserve"> с неопределенностью в установлении максимального срока лишения свободы. Соборное уложение закрепило лишение свободы в виде тюремного заключения в сорок одной статье. В большинстве случаев тюрьма соединялась с телесными наказаниями (членовредительные и болезненные) и имущественным взысканием</w:t>
      </w:r>
      <w:r w:rsidR="00F67834">
        <w:rPr>
          <w:rStyle w:val="a7"/>
          <w:rFonts w:cs="Times New Roman"/>
          <w:sz w:val="28"/>
          <w:szCs w:val="28"/>
          <w:shd w:val="clear" w:color="auto" w:fill="FFFFFF"/>
        </w:rPr>
        <w:footnoteReference w:id="7"/>
      </w:r>
      <w:r w:rsidRPr="00043739">
        <w:rPr>
          <w:rFonts w:cs="Times New Roman"/>
          <w:sz w:val="28"/>
          <w:szCs w:val="28"/>
          <w:shd w:val="clear" w:color="auto" w:fill="FFFFFF"/>
        </w:rPr>
        <w:t>.</w:t>
      </w:r>
    </w:p>
    <w:p w14:paraId="3BEAA717" w14:textId="7AC8AB2F" w:rsidR="00043739" w:rsidRDefault="00043739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043739">
        <w:rPr>
          <w:rFonts w:cs="Times New Roman"/>
          <w:sz w:val="28"/>
          <w:szCs w:val="28"/>
          <w:shd w:val="clear" w:color="auto" w:fill="FFFFFF"/>
        </w:rPr>
        <w:t>Однако вопрос было ли пожизненное лишение как таковое остается дискуссионным в связи с тем, что до нашего времени дошло мало сведений о том, как практически реализовывались конкретные уголовно-исполнительные нормы</w:t>
      </w:r>
      <w:r w:rsidR="00E77B65">
        <w:rPr>
          <w:rFonts w:cs="Times New Roman"/>
          <w:sz w:val="28"/>
          <w:szCs w:val="28"/>
          <w:shd w:val="clear" w:color="auto" w:fill="FFFFFF"/>
        </w:rPr>
        <w:t>, регламентирующие это наказание</w:t>
      </w:r>
      <w:r w:rsidRPr="00043739">
        <w:rPr>
          <w:rFonts w:cs="Times New Roman"/>
          <w:sz w:val="28"/>
          <w:szCs w:val="28"/>
          <w:shd w:val="clear" w:color="auto" w:fill="FFFFFF"/>
        </w:rPr>
        <w:t>.</w:t>
      </w:r>
    </w:p>
    <w:p w14:paraId="3418E177" w14:textId="77777777" w:rsidR="00043739" w:rsidRDefault="00043739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043739">
        <w:rPr>
          <w:rFonts w:cs="Times New Roman"/>
          <w:sz w:val="28"/>
          <w:szCs w:val="28"/>
          <w:shd w:val="clear" w:color="auto" w:fill="FFFFFF"/>
        </w:rPr>
        <w:t>Примечательно, что уже в XVI–XVII вв. в Московском государстве пожизненное лишение свободы стало применяться как альтернатива смертной</w:t>
      </w:r>
      <w:r w:rsidRPr="00043739">
        <w:t xml:space="preserve"> </w:t>
      </w:r>
      <w:r w:rsidRPr="00043739">
        <w:rPr>
          <w:rFonts w:cs="Times New Roman"/>
          <w:sz w:val="28"/>
          <w:szCs w:val="28"/>
          <w:shd w:val="clear" w:color="auto" w:fill="FFFFFF"/>
        </w:rPr>
        <w:t xml:space="preserve">казни. Так, исторически свидетельства говорят о том, что большая часть </w:t>
      </w:r>
      <w:r w:rsidRPr="00043739">
        <w:rPr>
          <w:rFonts w:cs="Times New Roman"/>
          <w:sz w:val="28"/>
          <w:szCs w:val="28"/>
          <w:shd w:val="clear" w:color="auto" w:fill="FFFFFF"/>
        </w:rPr>
        <w:lastRenderedPageBreak/>
        <w:t>приговоров не приводилась в исполнение в силу древнего обычая – праву высших или особо уважаемых духовных лиц ходатайствовать перед государем за осужденных или опальных. Помилованный по такому ходатайству, как правило, пожизненно заключался в монастырь. Законодательство второй половины – конца XVII века будет отражать особенности становления абсолютной монархии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8"/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398E7057" w14:textId="77777777" w:rsidR="00043739" w:rsidRDefault="00043739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043739">
        <w:rPr>
          <w:rFonts w:cs="Times New Roman"/>
          <w:sz w:val="28"/>
          <w:szCs w:val="28"/>
          <w:shd w:val="clear" w:color="auto" w:fill="FFFFFF"/>
        </w:rPr>
        <w:t>В тоже время, порядок и условия отбывания наказания в виде пожизненного лишения свободы не были урегулированы законодательством. Устрашение, возмездие, выгодное использование преступников и ограждение государства от преступников путем изоляции – основные цели наказания в петровскую эпоху.</w:t>
      </w:r>
    </w:p>
    <w:p w14:paraId="287898D7" w14:textId="77777777" w:rsidR="00043739" w:rsidRDefault="00043739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В </w:t>
      </w:r>
      <w:r>
        <w:rPr>
          <w:rFonts w:cs="Times New Roman"/>
          <w:sz w:val="28"/>
          <w:szCs w:val="28"/>
          <w:shd w:val="clear" w:color="auto" w:fill="FFFFFF"/>
          <w:lang w:val="en-US"/>
        </w:rPr>
        <w:t>XIX</w:t>
      </w:r>
      <w:r w:rsidRPr="00043739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веке </w:t>
      </w:r>
      <w:r w:rsidRPr="00043739">
        <w:rPr>
          <w:rFonts w:cs="Times New Roman"/>
          <w:sz w:val="28"/>
          <w:szCs w:val="28"/>
          <w:shd w:val="clear" w:color="auto" w:fill="FFFFFF"/>
        </w:rPr>
        <w:t>бессрочная каторга ограничивалась двадцатилетним сроком обязательных работ, после отбытия которого</w:t>
      </w:r>
      <w:r>
        <w:rPr>
          <w:rFonts w:cs="Times New Roman"/>
          <w:sz w:val="28"/>
          <w:szCs w:val="28"/>
          <w:shd w:val="clear" w:color="auto" w:fill="FFFFFF"/>
        </w:rPr>
        <w:t>,</w:t>
      </w:r>
      <w:r w:rsidRPr="00043739">
        <w:rPr>
          <w:rFonts w:cs="Times New Roman"/>
          <w:sz w:val="28"/>
          <w:szCs w:val="28"/>
          <w:shd w:val="clear" w:color="auto" w:fill="FFFFFF"/>
        </w:rPr>
        <w:t xml:space="preserve"> осужденный имел право на поселение при том учреждении, где работал, а при невозможности этого – перейти на вольное жительство в казенные поселения.</w:t>
      </w:r>
    </w:p>
    <w:p w14:paraId="358C44C7" w14:textId="77777777" w:rsidR="00043739" w:rsidRDefault="00043739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043739">
        <w:rPr>
          <w:rFonts w:cs="Times New Roman"/>
          <w:sz w:val="28"/>
          <w:szCs w:val="28"/>
          <w:shd w:val="clear" w:color="auto" w:fill="FFFFFF"/>
        </w:rPr>
        <w:t>15 августа 1845 года Императором было утверждено Уложение о наказаниях уголовных и исправительных, который представлял собой кодифицированный акт, состоявший из 2224 статей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61374382" w14:textId="77777777" w:rsidR="00043739" w:rsidRDefault="00043739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043739">
        <w:rPr>
          <w:rFonts w:cs="Times New Roman"/>
          <w:sz w:val="28"/>
          <w:szCs w:val="28"/>
          <w:shd w:val="clear" w:color="auto" w:fill="FFFFFF"/>
        </w:rPr>
        <w:t xml:space="preserve">В Уложении наказание в виде каторги получило дальнейшее развитие, так определялось три вида работ, на которых могли работать осужденные: на заводах, крепостях, и в рудниках. Для каждого вида устанавливались свои определенные сроки. Все каторжные работы делились на 7 степеней, в зависимости от срока. Каторжники относились к нескольким разрядам: </w:t>
      </w:r>
    </w:p>
    <w:p w14:paraId="2025BB6E" w14:textId="77777777" w:rsidR="00043739" w:rsidRDefault="00043739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043739">
        <w:rPr>
          <w:rFonts w:cs="Times New Roman"/>
          <w:sz w:val="28"/>
          <w:szCs w:val="28"/>
          <w:shd w:val="clear" w:color="auto" w:fill="FFFFFF"/>
        </w:rPr>
        <w:sym w:font="Symbol" w:char="F02D"/>
      </w:r>
      <w:r w:rsidRPr="00043739">
        <w:rPr>
          <w:rFonts w:cs="Times New Roman"/>
          <w:sz w:val="28"/>
          <w:szCs w:val="28"/>
          <w:shd w:val="clear" w:color="auto" w:fill="FFFFFF"/>
        </w:rPr>
        <w:t xml:space="preserve"> к первому – осужденные на срок свыше 12 лет или без срока; </w:t>
      </w:r>
    </w:p>
    <w:p w14:paraId="0D2C5B5B" w14:textId="77777777" w:rsidR="003E0EDE" w:rsidRPr="003E0EDE" w:rsidRDefault="00043739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043739">
        <w:rPr>
          <w:rFonts w:cs="Times New Roman"/>
          <w:sz w:val="28"/>
          <w:szCs w:val="28"/>
          <w:shd w:val="clear" w:color="auto" w:fill="FFFFFF"/>
        </w:rPr>
        <w:sym w:font="Symbol" w:char="F02D"/>
      </w:r>
      <w:r w:rsidRPr="00043739">
        <w:rPr>
          <w:rFonts w:cs="Times New Roman"/>
          <w:sz w:val="28"/>
          <w:szCs w:val="28"/>
          <w:shd w:val="clear" w:color="auto" w:fill="FFFFFF"/>
        </w:rPr>
        <w:t xml:space="preserve"> ко второму – на </w:t>
      </w:r>
      <w:r>
        <w:rPr>
          <w:rFonts w:cs="Times New Roman"/>
          <w:sz w:val="28"/>
          <w:szCs w:val="28"/>
          <w:shd w:val="clear" w:color="auto" w:fill="FFFFFF"/>
        </w:rPr>
        <w:t>срок от 8 до 12 лет</w:t>
      </w:r>
      <w:r w:rsidR="003E0EDE" w:rsidRPr="003E0EDE">
        <w:rPr>
          <w:rFonts w:cs="Times New Roman"/>
          <w:sz w:val="28"/>
          <w:szCs w:val="28"/>
          <w:shd w:val="clear" w:color="auto" w:fill="FFFFFF"/>
        </w:rPr>
        <w:t>;</w:t>
      </w:r>
    </w:p>
    <w:p w14:paraId="6782FECE" w14:textId="211DBCC5" w:rsidR="00043739" w:rsidRDefault="00043739" w:rsidP="003E0EDE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E0EDE" w:rsidRPr="00043739">
        <w:rPr>
          <w:rFonts w:cs="Times New Roman"/>
          <w:sz w:val="28"/>
          <w:szCs w:val="28"/>
          <w:shd w:val="clear" w:color="auto" w:fill="FFFFFF"/>
        </w:rPr>
        <w:sym w:font="Symbol" w:char="F02D"/>
      </w:r>
      <w:r>
        <w:rPr>
          <w:rFonts w:cs="Times New Roman"/>
          <w:sz w:val="28"/>
          <w:szCs w:val="28"/>
          <w:shd w:val="clear" w:color="auto" w:fill="FFFFFF"/>
        </w:rPr>
        <w:t>к третьему</w:t>
      </w:r>
      <w:r w:rsidR="003E0EDE" w:rsidRPr="003E0EDE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E0EDE" w:rsidRPr="00043739">
        <w:rPr>
          <w:rFonts w:cs="Times New Roman"/>
          <w:sz w:val="28"/>
          <w:szCs w:val="28"/>
          <w:shd w:val="clear" w:color="auto" w:fill="FFFFFF"/>
        </w:rPr>
        <w:sym w:font="Symbol" w:char="F02D"/>
      </w:r>
      <w:r w:rsidR="003E0EDE" w:rsidRPr="003E0EDE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043739">
        <w:rPr>
          <w:rFonts w:cs="Times New Roman"/>
          <w:sz w:val="28"/>
          <w:szCs w:val="28"/>
          <w:shd w:val="clear" w:color="auto" w:fill="FFFFFF"/>
        </w:rPr>
        <w:t>осужденные на каторжные работы на срок от 4 до 8 лет.</w:t>
      </w:r>
    </w:p>
    <w:p w14:paraId="27761980" w14:textId="77777777" w:rsidR="003954D6" w:rsidRDefault="003954D6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3954D6">
        <w:rPr>
          <w:rFonts w:cs="Times New Roman"/>
          <w:sz w:val="28"/>
          <w:szCs w:val="28"/>
          <w:shd w:val="clear" w:color="auto" w:fill="FFFFFF"/>
        </w:rPr>
        <w:t>Бессрочные каторжные работы по Уголовному уложению 1903 года применялись по следующим видам преступлений:</w:t>
      </w:r>
    </w:p>
    <w:p w14:paraId="78BD1638" w14:textId="77777777" w:rsidR="003954D6" w:rsidRDefault="003954D6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3954D6">
        <w:rPr>
          <w:rFonts w:cs="Times New Roman"/>
          <w:sz w:val="28"/>
          <w:szCs w:val="28"/>
          <w:shd w:val="clear" w:color="auto" w:fill="FFFFFF"/>
        </w:rPr>
        <w:lastRenderedPageBreak/>
        <w:sym w:font="Symbol" w:char="F02D"/>
      </w:r>
      <w:r w:rsidRPr="003954D6">
        <w:rPr>
          <w:rFonts w:cs="Times New Roman"/>
          <w:sz w:val="28"/>
          <w:szCs w:val="28"/>
          <w:shd w:val="clear" w:color="auto" w:fill="FFFFFF"/>
        </w:rPr>
        <w:t xml:space="preserve"> государственные преступления (ст. 102, 105, 108, 109, 110); </w:t>
      </w:r>
    </w:p>
    <w:p w14:paraId="090A5091" w14:textId="77777777" w:rsidR="003954D6" w:rsidRDefault="003954D6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3954D6">
        <w:rPr>
          <w:rFonts w:cs="Times New Roman"/>
          <w:sz w:val="28"/>
          <w:szCs w:val="28"/>
          <w:shd w:val="clear" w:color="auto" w:fill="FFFFFF"/>
        </w:rPr>
        <w:sym w:font="Symbol" w:char="F02D"/>
      </w:r>
      <w:r w:rsidRPr="003954D6">
        <w:rPr>
          <w:rFonts w:cs="Times New Roman"/>
          <w:sz w:val="28"/>
          <w:szCs w:val="28"/>
          <w:shd w:val="clear" w:color="auto" w:fill="FFFFFF"/>
        </w:rPr>
        <w:t xml:space="preserve"> преступления против порядка управления (ст. 437); </w:t>
      </w:r>
    </w:p>
    <w:p w14:paraId="6BC185A4" w14:textId="77777777" w:rsidR="003954D6" w:rsidRDefault="003954D6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3954D6">
        <w:rPr>
          <w:rFonts w:cs="Times New Roman"/>
          <w:sz w:val="28"/>
          <w:szCs w:val="28"/>
          <w:shd w:val="clear" w:color="auto" w:fill="FFFFFF"/>
        </w:rPr>
        <w:sym w:font="Symbol" w:char="F02D"/>
      </w:r>
      <w:r w:rsidRPr="003954D6">
        <w:rPr>
          <w:rFonts w:cs="Times New Roman"/>
          <w:sz w:val="28"/>
          <w:szCs w:val="28"/>
          <w:shd w:val="clear" w:color="auto" w:fill="FFFFFF"/>
        </w:rPr>
        <w:t xml:space="preserve"> преступления против жизни (ст. 454, 455, 456); </w:t>
      </w:r>
    </w:p>
    <w:p w14:paraId="7A30E2E7" w14:textId="77777777" w:rsidR="003954D6" w:rsidRDefault="003954D6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3954D6">
        <w:rPr>
          <w:rFonts w:cs="Times New Roman"/>
          <w:sz w:val="28"/>
          <w:szCs w:val="28"/>
          <w:shd w:val="clear" w:color="auto" w:fill="FFFFFF"/>
        </w:rPr>
        <w:sym w:font="Symbol" w:char="F02D"/>
      </w:r>
      <w:r w:rsidRPr="003954D6">
        <w:rPr>
          <w:rFonts w:cs="Times New Roman"/>
          <w:sz w:val="28"/>
          <w:szCs w:val="28"/>
          <w:shd w:val="clear" w:color="auto" w:fill="FFFFFF"/>
        </w:rPr>
        <w:t xml:space="preserve"> преступления против собственности (ст. 558, 563)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407DC1B6" w14:textId="537F90A9" w:rsidR="003954D6" w:rsidRDefault="003954D6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3954D6">
        <w:rPr>
          <w:rFonts w:cs="Times New Roman"/>
          <w:sz w:val="28"/>
          <w:szCs w:val="28"/>
          <w:shd w:val="clear" w:color="auto" w:fill="FFFFFF"/>
        </w:rPr>
        <w:t xml:space="preserve">Представляет интерес возможность досрочного освобождения от отбывания бессрочной каторги. Так осужденные к каторге без срока по истечении </w:t>
      </w:r>
      <w:r w:rsidR="008D37B4">
        <w:rPr>
          <w:rFonts w:cs="Times New Roman"/>
          <w:sz w:val="28"/>
          <w:szCs w:val="28"/>
          <w:shd w:val="clear" w:color="auto" w:fill="FFFFFF"/>
        </w:rPr>
        <w:t>двадцати</w:t>
      </w:r>
      <w:r w:rsidRPr="003954D6">
        <w:rPr>
          <w:rFonts w:cs="Times New Roman"/>
          <w:sz w:val="28"/>
          <w:szCs w:val="28"/>
          <w:shd w:val="clear" w:color="auto" w:fill="FFFFFF"/>
        </w:rPr>
        <w:t xml:space="preserve"> лет, в случае одобрительного их поведения</w:t>
      </w:r>
      <w:r w:rsidR="008D37B4">
        <w:rPr>
          <w:rFonts w:cs="Times New Roman"/>
          <w:sz w:val="28"/>
          <w:szCs w:val="28"/>
          <w:shd w:val="clear" w:color="auto" w:fill="FFFFFF"/>
        </w:rPr>
        <w:t xml:space="preserve"> и на усмотрение высшего руководства</w:t>
      </w:r>
      <w:r w:rsidRPr="003954D6">
        <w:rPr>
          <w:rFonts w:cs="Times New Roman"/>
          <w:sz w:val="28"/>
          <w:szCs w:val="28"/>
          <w:shd w:val="clear" w:color="auto" w:fill="FFFFFF"/>
        </w:rPr>
        <w:t>, могли быть переведены на поселение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337D3E75" w14:textId="1A3C7022" w:rsidR="003954D6" w:rsidRDefault="003954D6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3954D6">
        <w:rPr>
          <w:rFonts w:cs="Times New Roman"/>
          <w:sz w:val="28"/>
          <w:szCs w:val="28"/>
          <w:shd w:val="clear" w:color="auto" w:fill="FFFFFF"/>
        </w:rPr>
        <w:t>Также каторга не могла быть назначена несовершеннолетним (до 17 лет) и лицам, достигшим 70 возраста</w:t>
      </w:r>
      <w:r w:rsidR="00E77B65">
        <w:rPr>
          <w:rFonts w:cs="Times New Roman"/>
          <w:sz w:val="28"/>
          <w:szCs w:val="28"/>
          <w:shd w:val="clear" w:color="auto" w:fill="FFFFFF"/>
        </w:rPr>
        <w:t>.</w:t>
      </w:r>
      <w:r w:rsidRPr="003954D6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E77B65">
        <w:rPr>
          <w:rFonts w:cs="Times New Roman"/>
          <w:sz w:val="28"/>
          <w:szCs w:val="28"/>
          <w:shd w:val="clear" w:color="auto" w:fill="FFFFFF"/>
        </w:rPr>
        <w:t>В марте</w:t>
      </w:r>
      <w:r w:rsidRPr="003954D6">
        <w:rPr>
          <w:rFonts w:cs="Times New Roman"/>
          <w:sz w:val="28"/>
          <w:szCs w:val="28"/>
          <w:shd w:val="clear" w:color="auto" w:fill="FFFFFF"/>
        </w:rPr>
        <w:t xml:space="preserve"> 1917 г. А.Ф. Керенским - министром юстиции Временного правительства в целях утверждения законности новой власти и необходимости способствовать защите нового государственного порядка в России был подписан Указ об амнистии всех осужденных до Февральской революции.</w:t>
      </w:r>
    </w:p>
    <w:p w14:paraId="66D1D216" w14:textId="5EF96131" w:rsidR="003954D6" w:rsidRDefault="003954D6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3954D6">
        <w:rPr>
          <w:rFonts w:cs="Times New Roman"/>
          <w:sz w:val="28"/>
          <w:szCs w:val="28"/>
          <w:shd w:val="clear" w:color="auto" w:fill="FFFFFF"/>
        </w:rPr>
        <w:t>Помимо</w:t>
      </w:r>
      <w:r w:rsidR="00E77B65">
        <w:rPr>
          <w:rFonts w:cs="Times New Roman"/>
          <w:sz w:val="28"/>
          <w:szCs w:val="28"/>
          <w:shd w:val="clear" w:color="auto" w:fill="FFFFFF"/>
        </w:rPr>
        <w:t xml:space="preserve"> данного</w:t>
      </w:r>
      <w:r w:rsidRPr="003954D6">
        <w:rPr>
          <w:rFonts w:cs="Times New Roman"/>
          <w:sz w:val="28"/>
          <w:szCs w:val="28"/>
          <w:shd w:val="clear" w:color="auto" w:fill="FFFFFF"/>
        </w:rPr>
        <w:t xml:space="preserve"> указа об общей политической амнистии, 17 марта </w:t>
      </w:r>
      <w:r w:rsidR="00E77B65" w:rsidRPr="003954D6">
        <w:rPr>
          <w:rFonts w:cs="Times New Roman"/>
          <w:sz w:val="28"/>
          <w:szCs w:val="28"/>
          <w:shd w:val="clear" w:color="auto" w:fill="FFFFFF"/>
        </w:rPr>
        <w:t xml:space="preserve">было издано </w:t>
      </w:r>
      <w:r w:rsidRPr="003954D6">
        <w:rPr>
          <w:rFonts w:cs="Times New Roman"/>
          <w:sz w:val="28"/>
          <w:szCs w:val="28"/>
          <w:shd w:val="clear" w:color="auto" w:fill="FFFFFF"/>
        </w:rPr>
        <w:t>постановление «Об облегчении участи лиц, совершивших уголовные преступления». В результате этого указа исправительные учреждения России значительно обезлюдили, однако амнистия не коснулась осужденных к пожизненному лишению свободы, они находились в тюрьмах вплоть до 1920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3954D6">
        <w:rPr>
          <w:rFonts w:cs="Times New Roman"/>
          <w:sz w:val="28"/>
          <w:szCs w:val="28"/>
          <w:shd w:val="clear" w:color="auto" w:fill="FFFFFF"/>
        </w:rPr>
        <w:t>г.</w:t>
      </w:r>
    </w:p>
    <w:p w14:paraId="1A75900E" w14:textId="77777777" w:rsidR="003954D6" w:rsidRDefault="003954D6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3954D6">
        <w:rPr>
          <w:rFonts w:cs="Times New Roman"/>
          <w:sz w:val="28"/>
          <w:szCs w:val="28"/>
          <w:shd w:val="clear" w:color="auto" w:fill="FFFFFF"/>
        </w:rPr>
        <w:t>В советское уголовное законодательство пожизненное лишение свободы не было включено как вид уголовного наказания. Так почти на семьдесят лет (с 1920- 1992 г.) институт пожизненного лишения свободы в России будет упразднен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9"/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2B241871" w14:textId="77777777" w:rsidR="003954D6" w:rsidRDefault="003954D6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3954D6">
        <w:rPr>
          <w:rFonts w:cs="Times New Roman"/>
          <w:sz w:val="28"/>
          <w:szCs w:val="28"/>
          <w:shd w:val="clear" w:color="auto" w:fill="FFFFFF"/>
        </w:rPr>
        <w:t>Пожизненное лишение свободы как уголовное наказание в советское время специалистами в области уголовного права признавалось наказанием, не соответствующим гуманным целям общества, эффективным целям защиты и обеспечения безопасности общественных отношений.</w:t>
      </w:r>
    </w:p>
    <w:p w14:paraId="22CA7919" w14:textId="77777777" w:rsidR="003954D6" w:rsidRDefault="003954D6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3954D6">
        <w:rPr>
          <w:rFonts w:cs="Times New Roman"/>
          <w:sz w:val="28"/>
          <w:szCs w:val="28"/>
          <w:shd w:val="clear" w:color="auto" w:fill="FFFFFF"/>
        </w:rPr>
        <w:lastRenderedPageBreak/>
        <w:t>Законом от 17 декабря 1992 г. «О внесении изменения в ст. 24 УК РСФСР 1960 г.» пожизненное лишение свободы вновь было введено в систему наказаний российского уголовного права, а затем было предусмотрено п. «м» ст. 44 Уголовного кодекса РФ 1996 г. До принятия Федерального закона «О внесении изменений и дополнений в Уголовный кодекс РФ» от 21.07. 2004 г.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10"/>
      </w:r>
      <w:r w:rsidRPr="003954D6">
        <w:rPr>
          <w:rFonts w:cs="Times New Roman"/>
          <w:sz w:val="28"/>
          <w:szCs w:val="28"/>
          <w:shd w:val="clear" w:color="auto" w:fill="FFFFFF"/>
        </w:rPr>
        <w:t xml:space="preserve"> пожизненное лишение свободы устанавливалось за совершение особо тяжких преступлений, посягающих на жизнь, выступало лишь как альтернатива смертной казни и</w:t>
      </w:r>
      <w:r w:rsidRPr="003954D6">
        <w:t xml:space="preserve"> </w:t>
      </w:r>
      <w:r w:rsidRPr="003954D6">
        <w:rPr>
          <w:rFonts w:cs="Times New Roman"/>
          <w:sz w:val="28"/>
          <w:szCs w:val="28"/>
          <w:shd w:val="clear" w:color="auto" w:fill="FFFFFF"/>
        </w:rPr>
        <w:t>назначалось в случаях, когда суд считал возможным не применять смертную казнь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4058CE73" w14:textId="6AA3A77D" w:rsidR="00E507AF" w:rsidRDefault="00E507AF" w:rsidP="00496E6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Таким образом, </w:t>
      </w:r>
      <w:r w:rsidR="00607ACC">
        <w:rPr>
          <w:rFonts w:cs="Times New Roman"/>
          <w:sz w:val="28"/>
          <w:szCs w:val="28"/>
          <w:shd w:val="clear" w:color="auto" w:fill="FFFFFF"/>
        </w:rPr>
        <w:t xml:space="preserve">выделяют </w:t>
      </w:r>
      <w:r w:rsidR="00496E6A">
        <w:rPr>
          <w:rFonts w:cs="Times New Roman"/>
          <w:sz w:val="28"/>
          <w:szCs w:val="28"/>
          <w:shd w:val="clear" w:color="auto" w:fill="FFFFFF"/>
        </w:rPr>
        <w:t>различные</w:t>
      </w:r>
      <w:r w:rsidR="00607ACC" w:rsidRPr="009632C0">
        <w:rPr>
          <w:rFonts w:cs="Times New Roman"/>
          <w:sz w:val="28"/>
          <w:szCs w:val="28"/>
          <w:shd w:val="clear" w:color="auto" w:fill="FFFFFF"/>
        </w:rPr>
        <w:t xml:space="preserve"> периоды исторического развития института пожизненного лишения свободы</w:t>
      </w:r>
      <w:r w:rsidR="00496E6A">
        <w:rPr>
          <w:rFonts w:cs="Times New Roman"/>
          <w:sz w:val="28"/>
          <w:szCs w:val="28"/>
          <w:shd w:val="clear" w:color="auto" w:fill="FFFFFF"/>
        </w:rPr>
        <w:t xml:space="preserve">, где изначально данное наказание соединялось с другими, например телесными наказаниями или каторгой. Также в течении этих периодов, кроме периода упразднения этого института в </w:t>
      </w:r>
      <w:r w:rsidR="00496E6A" w:rsidRPr="009632C0">
        <w:rPr>
          <w:rFonts w:cs="Times New Roman"/>
          <w:sz w:val="28"/>
          <w:szCs w:val="28"/>
          <w:shd w:val="clear" w:color="auto" w:fill="FFFFFF"/>
        </w:rPr>
        <w:t>1920-1992 г.</w:t>
      </w:r>
      <w:r w:rsidR="00496E6A">
        <w:rPr>
          <w:rFonts w:cs="Times New Roman"/>
          <w:sz w:val="28"/>
          <w:szCs w:val="28"/>
          <w:shd w:val="clear" w:color="auto" w:fill="FFFFFF"/>
        </w:rPr>
        <w:t>,</w:t>
      </w:r>
      <w:r w:rsidR="00496E6A" w:rsidRPr="009632C0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496E6A">
        <w:rPr>
          <w:rFonts w:cs="Times New Roman"/>
          <w:sz w:val="28"/>
          <w:szCs w:val="28"/>
          <w:shd w:val="clear" w:color="auto" w:fill="FFFFFF"/>
        </w:rPr>
        <w:t>улучшалась нормативная база, регулирующая данное наказание.</w:t>
      </w:r>
    </w:p>
    <w:p w14:paraId="4F079290" w14:textId="590E0362" w:rsidR="004A7A98" w:rsidRPr="005A6DD1" w:rsidRDefault="006311B7" w:rsidP="004A7A98">
      <w:pPr>
        <w:pStyle w:val="2"/>
        <w:spacing w:line="240" w:lineRule="auto"/>
      </w:pPr>
      <w:bookmarkStart w:id="4" w:name="_Toc28010662"/>
      <w:r w:rsidRPr="005A6DD1">
        <w:t>1</w:t>
      </w:r>
      <w:r w:rsidR="00EB402C" w:rsidRPr="005A6DD1">
        <w:t>.2.</w:t>
      </w:r>
      <w:r w:rsidR="00325238" w:rsidRPr="005A6DD1">
        <w:t xml:space="preserve"> </w:t>
      </w:r>
      <w:r w:rsidR="00D41DD1">
        <w:t>Понятие и сущность</w:t>
      </w:r>
      <w:r w:rsidR="00004B38">
        <w:t xml:space="preserve"> исполнения и отбывания наказания в виде пожизненного лишения свободы</w:t>
      </w:r>
      <w:bookmarkEnd w:id="4"/>
    </w:p>
    <w:p w14:paraId="708E6BB6" w14:textId="77777777" w:rsidR="00970DCB" w:rsidRDefault="00970DCB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14:paraId="22C7174F" w14:textId="77777777" w:rsidR="00970DCB" w:rsidRDefault="00970DCB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14:paraId="4AD604A5" w14:textId="31CCD428" w:rsidR="009632C0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9632C0">
        <w:rPr>
          <w:rFonts w:cs="Times New Roman"/>
          <w:sz w:val="28"/>
        </w:rPr>
        <w:t>Пожизненное лишение свободы</w:t>
      </w:r>
      <w:r w:rsidR="00970DCB">
        <w:rPr>
          <w:rFonts w:cs="Times New Roman"/>
          <w:sz w:val="28"/>
        </w:rPr>
        <w:t xml:space="preserve"> (далее – ПЛС)</w:t>
      </w:r>
      <w:r w:rsidRPr="009632C0">
        <w:rPr>
          <w:rFonts w:cs="Times New Roman"/>
          <w:sz w:val="28"/>
        </w:rPr>
        <w:t xml:space="preserve"> – вид уголовного наказания, заключающийся в лишении свободы на срок, который </w:t>
      </w:r>
      <w:r w:rsidR="00DE7E01">
        <w:rPr>
          <w:rFonts w:cs="Times New Roman"/>
          <w:sz w:val="28"/>
        </w:rPr>
        <w:t xml:space="preserve">начинает отбываться </w:t>
      </w:r>
      <w:r w:rsidRPr="009632C0">
        <w:rPr>
          <w:rFonts w:cs="Times New Roman"/>
          <w:sz w:val="28"/>
        </w:rPr>
        <w:t xml:space="preserve">с момента вступления приговора суда в юридическую силу и заканчивается в момент биологической смерти заключенного. </w:t>
      </w:r>
    </w:p>
    <w:p w14:paraId="0F7D0AB5" w14:textId="77777777" w:rsidR="00FF20CB" w:rsidRDefault="009632C0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9632C0">
        <w:rPr>
          <w:rFonts w:cs="Times New Roman"/>
          <w:sz w:val="28"/>
        </w:rPr>
        <w:t>В соответствии с п. 1 ст. 47 УК РФ пожизненное лишение свободы устанавливается за совершение особо тяжких преступлений, посягающих на жизнь, здоровье населения и общественную нравственность, общественную безопасность, половую неприкосновенность несовершеннолетних, не достигших четырнадцатилетнего возраста.</w:t>
      </w:r>
    </w:p>
    <w:p w14:paraId="4B107049" w14:textId="6A22FB22" w:rsidR="00C970F3" w:rsidRDefault="00C970F3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C970F3">
        <w:rPr>
          <w:rFonts w:cs="Times New Roman"/>
          <w:sz w:val="28"/>
        </w:rPr>
        <w:t>Вопросы</w:t>
      </w:r>
      <w:r w:rsidR="00DE7E01">
        <w:rPr>
          <w:rFonts w:cs="Times New Roman"/>
          <w:sz w:val="28"/>
        </w:rPr>
        <w:t xml:space="preserve"> по</w:t>
      </w:r>
      <w:r w:rsidRPr="00C970F3">
        <w:rPr>
          <w:rFonts w:cs="Times New Roman"/>
          <w:sz w:val="28"/>
        </w:rPr>
        <w:t xml:space="preserve"> исполнени</w:t>
      </w:r>
      <w:r w:rsidR="00DE7E01">
        <w:rPr>
          <w:rFonts w:cs="Times New Roman"/>
          <w:sz w:val="28"/>
        </w:rPr>
        <w:t>ю</w:t>
      </w:r>
      <w:r w:rsidRPr="00C970F3">
        <w:rPr>
          <w:rFonts w:cs="Times New Roman"/>
          <w:sz w:val="28"/>
        </w:rPr>
        <w:t xml:space="preserve"> и отбывани</w:t>
      </w:r>
      <w:r w:rsidR="00DE7E01">
        <w:rPr>
          <w:rFonts w:cs="Times New Roman"/>
          <w:sz w:val="28"/>
        </w:rPr>
        <w:t>ю</w:t>
      </w:r>
      <w:r w:rsidRPr="00C970F3">
        <w:rPr>
          <w:rFonts w:cs="Times New Roman"/>
          <w:sz w:val="28"/>
        </w:rPr>
        <w:t xml:space="preserve"> наказания в виде </w:t>
      </w:r>
      <w:r w:rsidR="00DE7E01">
        <w:rPr>
          <w:rFonts w:cs="Times New Roman"/>
          <w:sz w:val="28"/>
        </w:rPr>
        <w:t>ПЛС</w:t>
      </w:r>
      <w:r w:rsidR="00DE7E01" w:rsidRPr="00C970F3">
        <w:rPr>
          <w:rFonts w:cs="Times New Roman"/>
          <w:sz w:val="28"/>
        </w:rPr>
        <w:t xml:space="preserve"> регулируются</w:t>
      </w:r>
      <w:r w:rsidRPr="00C970F3">
        <w:rPr>
          <w:rFonts w:cs="Times New Roman"/>
          <w:sz w:val="28"/>
        </w:rPr>
        <w:t xml:space="preserve"> международным и национальным (российским) законодательством.</w:t>
      </w:r>
      <w:r>
        <w:rPr>
          <w:rFonts w:cs="Times New Roman"/>
          <w:sz w:val="28"/>
        </w:rPr>
        <w:t xml:space="preserve"> </w:t>
      </w:r>
      <w:r w:rsidRPr="00C970F3">
        <w:rPr>
          <w:rFonts w:cs="Times New Roman"/>
          <w:sz w:val="28"/>
        </w:rPr>
        <w:t xml:space="preserve">Международные стандарты </w:t>
      </w:r>
      <w:r w:rsidR="00DE7E01">
        <w:rPr>
          <w:rFonts w:cs="Times New Roman"/>
          <w:sz w:val="28"/>
        </w:rPr>
        <w:t>являются основополагающими и руководящими нормами, регулирующими</w:t>
      </w:r>
      <w:r w:rsidRPr="00C970F3">
        <w:rPr>
          <w:rFonts w:cs="Times New Roman"/>
          <w:sz w:val="28"/>
        </w:rPr>
        <w:t xml:space="preserve"> общественны</w:t>
      </w:r>
      <w:r w:rsidR="00DE7E01">
        <w:rPr>
          <w:rFonts w:cs="Times New Roman"/>
          <w:sz w:val="28"/>
        </w:rPr>
        <w:t>е</w:t>
      </w:r>
      <w:r w:rsidRPr="00C970F3">
        <w:rPr>
          <w:rFonts w:cs="Times New Roman"/>
          <w:sz w:val="28"/>
        </w:rPr>
        <w:t xml:space="preserve"> отношения в сфере исполнения и отбывания </w:t>
      </w:r>
      <w:r>
        <w:rPr>
          <w:rFonts w:cs="Times New Roman"/>
          <w:sz w:val="28"/>
        </w:rPr>
        <w:t>пожизненного лишения свободы</w:t>
      </w:r>
      <w:r w:rsidRPr="00C970F3">
        <w:rPr>
          <w:rFonts w:cs="Times New Roman"/>
          <w:sz w:val="28"/>
        </w:rPr>
        <w:t>. Прежде всего</w:t>
      </w:r>
      <w:r>
        <w:rPr>
          <w:rFonts w:cs="Times New Roman"/>
          <w:sz w:val="28"/>
        </w:rPr>
        <w:t>,</w:t>
      </w:r>
      <w:r w:rsidRPr="00C970F3">
        <w:rPr>
          <w:rFonts w:cs="Times New Roman"/>
          <w:sz w:val="28"/>
        </w:rPr>
        <w:t xml:space="preserve"> это касается правового статуса осужденного</w:t>
      </w:r>
      <w:r>
        <w:rPr>
          <w:rStyle w:val="a7"/>
          <w:rFonts w:cs="Times New Roman"/>
          <w:sz w:val="28"/>
        </w:rPr>
        <w:footnoteReference w:id="11"/>
      </w:r>
      <w:r w:rsidRPr="00C970F3">
        <w:rPr>
          <w:rFonts w:cs="Times New Roman"/>
          <w:sz w:val="28"/>
        </w:rPr>
        <w:t>.</w:t>
      </w:r>
    </w:p>
    <w:p w14:paraId="50B072A4" w14:textId="77777777" w:rsidR="00C970F3" w:rsidRDefault="00C970F3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C970F3">
        <w:rPr>
          <w:rFonts w:cs="Times New Roman"/>
          <w:sz w:val="28"/>
        </w:rPr>
        <w:t>Всеобщая декларация прав человека</w:t>
      </w:r>
      <w:r>
        <w:rPr>
          <w:rStyle w:val="a7"/>
          <w:rFonts w:cs="Times New Roman"/>
          <w:sz w:val="28"/>
        </w:rPr>
        <w:footnoteReference w:id="12"/>
      </w:r>
      <w:r w:rsidRPr="00C970F3">
        <w:rPr>
          <w:rFonts w:cs="Times New Roman"/>
          <w:sz w:val="28"/>
        </w:rPr>
        <w:t xml:space="preserve"> определяет, что права и свободы относятся ко всем без исключения (ст. 2). Она закрепляет право каждого человека иметь право на жизнь, свободу и личн</w:t>
      </w:r>
      <w:r>
        <w:rPr>
          <w:rFonts w:cs="Times New Roman"/>
          <w:sz w:val="28"/>
        </w:rPr>
        <w:t>ую неприкосновенность (ст. 3)</w:t>
      </w:r>
      <w:r w:rsidRPr="00C970F3">
        <w:rPr>
          <w:rFonts w:cs="Times New Roman"/>
          <w:sz w:val="28"/>
        </w:rPr>
        <w:t>. Эти нормы составляют основу прав человека применительно к заключенным в местах изоляции.</w:t>
      </w:r>
    </w:p>
    <w:p w14:paraId="1C2ADA6B" w14:textId="77777777" w:rsidR="00C970F3" w:rsidRDefault="00C970F3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C970F3">
        <w:rPr>
          <w:rFonts w:cs="Times New Roman"/>
          <w:sz w:val="28"/>
        </w:rPr>
        <w:t>Вопросы исполнения и отбывания ПЛС регулирует целый спектр различных нормативно-правовых актов. В теории права по юридической силе все нормативные акты подразделяются на две группы – законы и подзаконные акты.</w:t>
      </w:r>
    </w:p>
    <w:p w14:paraId="3309F05F" w14:textId="77777777" w:rsidR="00C970F3" w:rsidRDefault="00C970F3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C970F3">
        <w:rPr>
          <w:rFonts w:cs="Times New Roman"/>
          <w:sz w:val="28"/>
        </w:rPr>
        <w:t>Конституция РФ</w:t>
      </w:r>
      <w:r>
        <w:rPr>
          <w:rStyle w:val="a7"/>
          <w:rFonts w:cs="Times New Roman"/>
          <w:sz w:val="28"/>
        </w:rPr>
        <w:footnoteReference w:id="13"/>
      </w:r>
      <w:r w:rsidRPr="00C970F3">
        <w:rPr>
          <w:rFonts w:cs="Times New Roman"/>
          <w:sz w:val="28"/>
        </w:rPr>
        <w:t xml:space="preserve"> – основной закон РФ, нормативно-правовой акт, обладающий высшей юридической силой.</w:t>
      </w:r>
      <w:r w:rsidRPr="00C970F3">
        <w:t xml:space="preserve"> </w:t>
      </w:r>
      <w:r w:rsidRPr="00C970F3">
        <w:rPr>
          <w:rFonts w:cs="Times New Roman"/>
          <w:sz w:val="28"/>
        </w:rPr>
        <w:t xml:space="preserve">Так, вопросы исполнения наказания в УИС и, в частности, в ИК </w:t>
      </w:r>
      <w:r>
        <w:rPr>
          <w:rFonts w:cs="Times New Roman"/>
          <w:sz w:val="28"/>
        </w:rPr>
        <w:t>пожизненное лишение свободы</w:t>
      </w:r>
      <w:r w:rsidRPr="00C970F3">
        <w:rPr>
          <w:rFonts w:cs="Times New Roman"/>
          <w:sz w:val="28"/>
        </w:rPr>
        <w:t xml:space="preserve"> находят отражение в полномочиях Президента РФ (гл. 4): внесение законопроектов в Государственную думу РФ по вопросам исполнения наказаний, в т. ч. пожизненного лишения свободы; введение чрезвычайного положения в местностях дислокации ИК </w:t>
      </w:r>
      <w:r>
        <w:rPr>
          <w:rFonts w:cs="Times New Roman"/>
          <w:sz w:val="28"/>
        </w:rPr>
        <w:t>пожизненного лишения свободы</w:t>
      </w:r>
      <w:r w:rsidRPr="00C970F3">
        <w:rPr>
          <w:rFonts w:cs="Times New Roman"/>
          <w:sz w:val="28"/>
        </w:rPr>
        <w:t>, осуществление помилования и т. д.</w:t>
      </w:r>
    </w:p>
    <w:p w14:paraId="1F573A84" w14:textId="77777777" w:rsidR="00C970F3" w:rsidRDefault="00C970F3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C970F3">
        <w:rPr>
          <w:rFonts w:cs="Times New Roman"/>
          <w:sz w:val="28"/>
        </w:rPr>
        <w:t xml:space="preserve">Вопросы исполнения наказания в ИК </w:t>
      </w:r>
      <w:r w:rsidR="00970DCB">
        <w:rPr>
          <w:rFonts w:cs="Times New Roman"/>
          <w:sz w:val="28"/>
        </w:rPr>
        <w:t>для пожизненно лишенных свободы</w:t>
      </w:r>
      <w:r w:rsidRPr="00C970F3">
        <w:rPr>
          <w:rFonts w:cs="Times New Roman"/>
          <w:sz w:val="28"/>
        </w:rPr>
        <w:t xml:space="preserve"> находят отражение в федеральных конституционных законах (ФКЗ) – нормативно-правовых актах повышенной юридической силы по сравнению с законами. Например, в ст. 19 ФКЗ «О Правительстве РФ»</w:t>
      </w:r>
      <w:r w:rsidR="00FB0B1D">
        <w:rPr>
          <w:rStyle w:val="a7"/>
          <w:rFonts w:cs="Times New Roman"/>
          <w:sz w:val="28"/>
        </w:rPr>
        <w:footnoteReference w:id="14"/>
      </w:r>
      <w:r w:rsidRPr="00C970F3">
        <w:rPr>
          <w:rFonts w:cs="Times New Roman"/>
          <w:sz w:val="28"/>
        </w:rPr>
        <w:t xml:space="preserve"> отмечается, что Правительство Российской Федерации участвует в разработке и реализации государственной политики в области обеспечения безопасности личности в деятельности ИУ, в т. ч. </w:t>
      </w:r>
      <w:r w:rsidR="00970DCB">
        <w:rPr>
          <w:rFonts w:cs="Times New Roman"/>
          <w:sz w:val="28"/>
        </w:rPr>
        <w:t>ИК для пожизненно лишенных свободы</w:t>
      </w:r>
      <w:r w:rsidR="00FB0B1D">
        <w:rPr>
          <w:rFonts w:cs="Times New Roman"/>
          <w:sz w:val="28"/>
        </w:rPr>
        <w:t>.</w:t>
      </w:r>
    </w:p>
    <w:p w14:paraId="706C90CC" w14:textId="77777777" w:rsidR="00FB0B1D" w:rsidRDefault="00FB0B1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B0B1D">
        <w:rPr>
          <w:rFonts w:cs="Times New Roman"/>
          <w:sz w:val="28"/>
        </w:rPr>
        <w:t>Согласно ст. 3 ФКЗ «О чрезвычайном положении»</w:t>
      </w:r>
      <w:r>
        <w:rPr>
          <w:rStyle w:val="a7"/>
          <w:rFonts w:cs="Times New Roman"/>
          <w:sz w:val="28"/>
        </w:rPr>
        <w:footnoteReference w:id="15"/>
      </w:r>
      <w:r w:rsidRPr="00FB0B1D">
        <w:rPr>
          <w:rFonts w:cs="Times New Roman"/>
          <w:sz w:val="28"/>
        </w:rPr>
        <w:t xml:space="preserve"> чрезвычайное положение в месте дислокации </w:t>
      </w:r>
      <w:r w:rsidR="00970DCB">
        <w:rPr>
          <w:rFonts w:cs="Times New Roman"/>
          <w:sz w:val="28"/>
        </w:rPr>
        <w:t>ИК для пожизненно лишенных свободы</w:t>
      </w:r>
      <w:r w:rsidRPr="00FB0B1D">
        <w:rPr>
          <w:rFonts w:cs="Times New Roman"/>
          <w:sz w:val="28"/>
        </w:rPr>
        <w:t xml:space="preserve"> вводится лишь при наличии обстоятельств, которые представляют собой непосредственную угрозу жизни и безопасности граждан. К таким обстоятельствам ФКЗ относит чрезвычайные ситуации природного и техногенного характера, чрезвычайные экологические ситуации, в том числе эпидемии и эпизоотии и. т. д.</w:t>
      </w:r>
    </w:p>
    <w:p w14:paraId="0FFBE0D1" w14:textId="77777777" w:rsidR="00FB0B1D" w:rsidRDefault="00FB0B1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B0B1D">
        <w:rPr>
          <w:rFonts w:cs="Times New Roman"/>
          <w:sz w:val="28"/>
        </w:rPr>
        <w:t xml:space="preserve">Массивный блок общественных отношений по вопросам исполнения наказания в виде лишения свободы отражен в федеральных законах – актах текущего законодательства, посвященных различным сторонам деятельности ИУ, в частности </w:t>
      </w:r>
      <w:r w:rsidR="00970DCB">
        <w:rPr>
          <w:rFonts w:cs="Times New Roman"/>
          <w:sz w:val="28"/>
        </w:rPr>
        <w:t>ИК для пожизненно лишенных свободы</w:t>
      </w:r>
      <w:r w:rsidRPr="00FB0B1D">
        <w:rPr>
          <w:rFonts w:cs="Times New Roman"/>
          <w:sz w:val="28"/>
        </w:rPr>
        <w:t>.</w:t>
      </w:r>
    </w:p>
    <w:p w14:paraId="4CEC6B65" w14:textId="77777777" w:rsidR="00FB0B1D" w:rsidRDefault="00FB0B1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B0B1D">
        <w:rPr>
          <w:rFonts w:cs="Times New Roman"/>
          <w:sz w:val="28"/>
        </w:rPr>
        <w:t>Федеральные законы, регулирующие общественные отношения в сфере исполнения и отбывания ПЛС, условно можно разделить на три группы:</w:t>
      </w:r>
    </w:p>
    <w:p w14:paraId="24E0E7BF" w14:textId="77777777" w:rsidR="00FB0B1D" w:rsidRDefault="00FB0B1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B0B1D">
        <w:rPr>
          <w:rFonts w:cs="Times New Roman"/>
          <w:sz w:val="28"/>
        </w:rPr>
        <w:t>1. Кодексы – законы, содержащие систематизированные нормы какой-либо отрасли, нескольких отраслей (УК РФ, УПК РФ, УИК РФ, КоАП РФ, ГК РФ и т. д.).</w:t>
      </w:r>
    </w:p>
    <w:p w14:paraId="63274CFF" w14:textId="77777777" w:rsidR="00FB0B1D" w:rsidRDefault="00FB0B1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B0B1D">
        <w:rPr>
          <w:rFonts w:cs="Times New Roman"/>
          <w:sz w:val="28"/>
        </w:rPr>
        <w:t xml:space="preserve">Наибольший блок общественных отношений по вопросам исполнения наказания в </w:t>
      </w:r>
      <w:r w:rsidR="00970DCB">
        <w:rPr>
          <w:rFonts w:cs="Times New Roman"/>
          <w:sz w:val="28"/>
        </w:rPr>
        <w:t>ИК для пожизненно лишенных свободы</w:t>
      </w:r>
      <w:r w:rsidRPr="00FB0B1D">
        <w:rPr>
          <w:rFonts w:cs="Times New Roman"/>
          <w:sz w:val="28"/>
        </w:rPr>
        <w:t xml:space="preserve"> отражен в УИК РФ</w:t>
      </w:r>
      <w:r>
        <w:rPr>
          <w:rStyle w:val="a7"/>
          <w:rFonts w:cs="Times New Roman"/>
          <w:sz w:val="28"/>
        </w:rPr>
        <w:footnoteReference w:id="16"/>
      </w:r>
      <w:r w:rsidRPr="00FB0B1D">
        <w:rPr>
          <w:rFonts w:cs="Times New Roman"/>
          <w:sz w:val="28"/>
        </w:rPr>
        <w:t xml:space="preserve">, который регулирует, например, право осужденных на личную безопасность в </w:t>
      </w:r>
      <w:r w:rsidR="00970DCB">
        <w:rPr>
          <w:rFonts w:cs="Times New Roman"/>
          <w:sz w:val="28"/>
        </w:rPr>
        <w:t>ИК для пожизненно лишенных свободы</w:t>
      </w:r>
      <w:r w:rsidRPr="00FB0B1D">
        <w:rPr>
          <w:rFonts w:cs="Times New Roman"/>
          <w:sz w:val="28"/>
        </w:rPr>
        <w:t xml:space="preserve"> (ст. 13), перемещение осужденных (ст. 76), раздельное содержание разных категорий осужденных в </w:t>
      </w:r>
      <w:r w:rsidR="00970DCB">
        <w:rPr>
          <w:rFonts w:cs="Times New Roman"/>
          <w:sz w:val="28"/>
        </w:rPr>
        <w:t>ИК для пожизненно лишенных свободы</w:t>
      </w:r>
      <w:r w:rsidRPr="00FB0B1D">
        <w:rPr>
          <w:rFonts w:cs="Times New Roman"/>
          <w:sz w:val="28"/>
        </w:rPr>
        <w:t xml:space="preserve"> (ст. ст. 80, 126), обеспечение режима в </w:t>
      </w:r>
      <w:r w:rsidR="00970DCB">
        <w:rPr>
          <w:rFonts w:cs="Times New Roman"/>
          <w:sz w:val="28"/>
        </w:rPr>
        <w:t>ИК для пожизненно лишенных свободы</w:t>
      </w:r>
      <w:r w:rsidR="00970DCB" w:rsidRPr="00FB0B1D">
        <w:rPr>
          <w:rFonts w:cs="Times New Roman"/>
          <w:sz w:val="28"/>
        </w:rPr>
        <w:t xml:space="preserve"> </w:t>
      </w:r>
      <w:r w:rsidRPr="00FB0B1D">
        <w:rPr>
          <w:rFonts w:cs="Times New Roman"/>
          <w:sz w:val="28"/>
        </w:rPr>
        <w:t xml:space="preserve">(ст. 82), условия отбывания наказания в </w:t>
      </w:r>
      <w:r w:rsidR="00970DCB">
        <w:rPr>
          <w:rFonts w:cs="Times New Roman"/>
          <w:sz w:val="28"/>
        </w:rPr>
        <w:t>ИК для пожизненно лишенных свободы</w:t>
      </w:r>
      <w:r w:rsidR="00970DCB" w:rsidRPr="00FB0B1D">
        <w:rPr>
          <w:rFonts w:cs="Times New Roman"/>
          <w:sz w:val="28"/>
        </w:rPr>
        <w:t xml:space="preserve"> </w:t>
      </w:r>
      <w:r w:rsidRPr="00FB0B1D">
        <w:rPr>
          <w:rFonts w:cs="Times New Roman"/>
          <w:sz w:val="28"/>
        </w:rPr>
        <w:t>(гл. 13) и т. д.</w:t>
      </w:r>
    </w:p>
    <w:p w14:paraId="75C1BED5" w14:textId="77777777" w:rsidR="00FB0B1D" w:rsidRDefault="00FB0B1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B0B1D">
        <w:rPr>
          <w:rFonts w:cs="Times New Roman"/>
          <w:sz w:val="28"/>
        </w:rPr>
        <w:t>КоАП РФ</w:t>
      </w:r>
      <w:r>
        <w:rPr>
          <w:rStyle w:val="a7"/>
          <w:rFonts w:cs="Times New Roman"/>
          <w:sz w:val="28"/>
        </w:rPr>
        <w:footnoteReference w:id="17"/>
      </w:r>
      <w:r w:rsidRPr="00FB0B1D">
        <w:rPr>
          <w:rFonts w:cs="Times New Roman"/>
          <w:sz w:val="28"/>
        </w:rPr>
        <w:t xml:space="preserve"> в целях обеспечения безопасности в числе прочих функций уполномочивает </w:t>
      </w:r>
      <w:r w:rsidR="00970DCB">
        <w:rPr>
          <w:rFonts w:cs="Times New Roman"/>
          <w:sz w:val="28"/>
        </w:rPr>
        <w:t>ИК для пожизненно лишенных свободы</w:t>
      </w:r>
      <w:r w:rsidR="00970DCB" w:rsidRPr="00FB0B1D">
        <w:rPr>
          <w:rFonts w:cs="Times New Roman"/>
          <w:sz w:val="28"/>
        </w:rPr>
        <w:t xml:space="preserve"> </w:t>
      </w:r>
      <w:r w:rsidRPr="00FB0B1D">
        <w:rPr>
          <w:rFonts w:cs="Times New Roman"/>
          <w:sz w:val="28"/>
        </w:rPr>
        <w:t xml:space="preserve">как вид ИУ рассматривать дела о таком административном правонарушении как неповиновение гражданина законному распоряжению или требованию сотрудника </w:t>
      </w:r>
      <w:r w:rsidR="00970DCB">
        <w:rPr>
          <w:rFonts w:cs="Times New Roman"/>
          <w:sz w:val="28"/>
        </w:rPr>
        <w:t>ИК для пожизненно лишенных свободы</w:t>
      </w:r>
      <w:r w:rsidR="00970DCB" w:rsidRPr="00FB0B1D">
        <w:rPr>
          <w:rFonts w:cs="Times New Roman"/>
          <w:sz w:val="28"/>
        </w:rPr>
        <w:t xml:space="preserve"> </w:t>
      </w:r>
      <w:r w:rsidRPr="00FB0B1D">
        <w:rPr>
          <w:rFonts w:cs="Times New Roman"/>
          <w:sz w:val="28"/>
        </w:rPr>
        <w:t>при исполнении им</w:t>
      </w:r>
      <w:r w:rsidRPr="00FB0B1D">
        <w:t xml:space="preserve"> </w:t>
      </w:r>
      <w:r w:rsidRPr="00FB0B1D">
        <w:rPr>
          <w:rFonts w:cs="Times New Roman"/>
          <w:sz w:val="28"/>
        </w:rPr>
        <w:t>обязанностей по обеспечению безопасности и охране этих учреждений, поддержанию в них установленного режима и охране осужденных (ст. 23.4).</w:t>
      </w:r>
    </w:p>
    <w:p w14:paraId="24C2D64F" w14:textId="77777777" w:rsidR="00FB0B1D" w:rsidRDefault="00FB0B1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B0B1D">
        <w:rPr>
          <w:rFonts w:cs="Times New Roman"/>
          <w:sz w:val="28"/>
        </w:rPr>
        <w:t xml:space="preserve">2. Федеральные законы, основное назначение которых – регулирование общественных отношений, возникающих по поводу и в процессе исполнения (отбывания) наказания в виде лишения свободы в </w:t>
      </w:r>
      <w:r w:rsidR="00970DCB">
        <w:rPr>
          <w:rFonts w:cs="Times New Roman"/>
          <w:sz w:val="28"/>
        </w:rPr>
        <w:t>ИК для пожизненно лишенных свободы</w:t>
      </w:r>
      <w:r w:rsidRPr="00FB0B1D">
        <w:rPr>
          <w:rFonts w:cs="Times New Roman"/>
          <w:sz w:val="28"/>
        </w:rPr>
        <w:t>.</w:t>
      </w:r>
    </w:p>
    <w:p w14:paraId="61A461F3" w14:textId="77777777" w:rsidR="00FB0B1D" w:rsidRDefault="00FB0B1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B0B1D">
        <w:rPr>
          <w:rFonts w:cs="Times New Roman"/>
          <w:sz w:val="28"/>
        </w:rPr>
        <w:t>Такие федеральные законы специально изданы законодателем для регулирования общественных отношений в местах лишения свободы (Закон РФ от 21 июля 1993 г. № 5473-I «Об учреждениях и органах, исполняющих уголовные нака</w:t>
      </w:r>
      <w:r>
        <w:rPr>
          <w:rFonts w:cs="Times New Roman"/>
          <w:sz w:val="28"/>
        </w:rPr>
        <w:t>зания в виде лишения свободы»</w:t>
      </w:r>
      <w:r>
        <w:rPr>
          <w:rStyle w:val="a7"/>
          <w:rFonts w:cs="Times New Roman"/>
          <w:sz w:val="28"/>
        </w:rPr>
        <w:footnoteReference w:id="18"/>
      </w:r>
      <w:r w:rsidRPr="00FB0B1D">
        <w:rPr>
          <w:rFonts w:cs="Times New Roman"/>
          <w:sz w:val="28"/>
        </w:rPr>
        <w:t>, Федеральный закон от 10 июня 2008 г. № 76-ФЗ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 и т. д.).</w:t>
      </w:r>
    </w:p>
    <w:p w14:paraId="7A4E8B87" w14:textId="403881DA" w:rsidR="00C970F3" w:rsidRDefault="00FB0B1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B0B1D">
        <w:rPr>
          <w:rFonts w:cs="Times New Roman"/>
          <w:sz w:val="28"/>
        </w:rPr>
        <w:t xml:space="preserve">Безусловно, Закон РФ «Об учреждениях и органах, исполняющих уголовные наказания в виде лишения свободы» для </w:t>
      </w:r>
      <w:r w:rsidR="00970DCB">
        <w:rPr>
          <w:rFonts w:cs="Times New Roman"/>
          <w:sz w:val="28"/>
        </w:rPr>
        <w:t>ИК</w:t>
      </w:r>
      <w:r w:rsidR="004D329A">
        <w:rPr>
          <w:rFonts w:cs="Times New Roman"/>
          <w:sz w:val="28"/>
        </w:rPr>
        <w:t>, содержащих</w:t>
      </w:r>
      <w:r w:rsidR="00E44AB4">
        <w:rPr>
          <w:rFonts w:cs="Times New Roman"/>
          <w:sz w:val="28"/>
        </w:rPr>
        <w:t xml:space="preserve"> пожизненно лишенных свободы</w:t>
      </w:r>
      <w:r w:rsidR="004D329A">
        <w:rPr>
          <w:rFonts w:cs="Times New Roman"/>
          <w:sz w:val="28"/>
        </w:rPr>
        <w:t>,</w:t>
      </w:r>
      <w:r w:rsidRPr="00FB0B1D">
        <w:rPr>
          <w:rFonts w:cs="Times New Roman"/>
          <w:sz w:val="28"/>
        </w:rPr>
        <w:t xml:space="preserve"> будет являться наравне с УИК РФ одним из </w:t>
      </w:r>
      <w:r w:rsidR="00F44B26">
        <w:rPr>
          <w:rFonts w:cs="Times New Roman"/>
          <w:sz w:val="28"/>
        </w:rPr>
        <w:t>основополагающих</w:t>
      </w:r>
      <w:r w:rsidRPr="00FB0B1D">
        <w:rPr>
          <w:rFonts w:cs="Times New Roman"/>
          <w:sz w:val="28"/>
        </w:rPr>
        <w:t>. Он определяет основы деятельности этих учреждений</w:t>
      </w:r>
      <w:r w:rsidR="00F44B26">
        <w:rPr>
          <w:rFonts w:cs="Times New Roman"/>
          <w:sz w:val="28"/>
        </w:rPr>
        <w:t>, регулируя, в частности, деятельность ИК для пожизненно лишенных свободы</w:t>
      </w:r>
      <w:r w:rsidRPr="00FB0B1D">
        <w:rPr>
          <w:rFonts w:cs="Times New Roman"/>
          <w:sz w:val="28"/>
        </w:rPr>
        <w:t>, а именно: принципы и правовую основу деятельности; место</w:t>
      </w:r>
      <w:r w:rsidR="00F44B26">
        <w:rPr>
          <w:rFonts w:cs="Times New Roman"/>
          <w:sz w:val="28"/>
        </w:rPr>
        <w:t xml:space="preserve"> данных</w:t>
      </w:r>
      <w:r w:rsidRPr="00FB0B1D">
        <w:rPr>
          <w:rFonts w:cs="Times New Roman"/>
          <w:sz w:val="28"/>
        </w:rPr>
        <w:t xml:space="preserve"> </w:t>
      </w:r>
      <w:r w:rsidR="00970DCB">
        <w:rPr>
          <w:rFonts w:cs="Times New Roman"/>
          <w:sz w:val="28"/>
        </w:rPr>
        <w:t xml:space="preserve">ИК </w:t>
      </w:r>
      <w:r w:rsidRPr="00FB0B1D">
        <w:rPr>
          <w:rFonts w:cs="Times New Roman"/>
          <w:sz w:val="28"/>
        </w:rPr>
        <w:t xml:space="preserve">в организационной структуре УИС; основы организации деятельности </w:t>
      </w:r>
      <w:r w:rsidR="00970DCB">
        <w:rPr>
          <w:rFonts w:cs="Times New Roman"/>
          <w:sz w:val="28"/>
        </w:rPr>
        <w:t>ИК</w:t>
      </w:r>
      <w:r w:rsidRPr="00FB0B1D">
        <w:rPr>
          <w:rFonts w:cs="Times New Roman"/>
          <w:sz w:val="28"/>
        </w:rPr>
        <w:t>; права и обязанности персонала;</w:t>
      </w:r>
      <w:r w:rsidR="00F44B26">
        <w:rPr>
          <w:rFonts w:cs="Times New Roman"/>
          <w:sz w:val="28"/>
        </w:rPr>
        <w:t xml:space="preserve"> порядок</w:t>
      </w:r>
      <w:r w:rsidRPr="00FB0B1D">
        <w:rPr>
          <w:rFonts w:cs="Times New Roman"/>
          <w:sz w:val="28"/>
        </w:rPr>
        <w:t xml:space="preserve"> применение физической силы, специальных средств и оружия сотрудниками </w:t>
      </w:r>
      <w:r w:rsidR="00970DCB">
        <w:rPr>
          <w:rFonts w:cs="Times New Roman"/>
          <w:sz w:val="28"/>
        </w:rPr>
        <w:t>ИК</w:t>
      </w:r>
      <w:r w:rsidRPr="00FB0B1D">
        <w:rPr>
          <w:rFonts w:cs="Times New Roman"/>
          <w:sz w:val="28"/>
        </w:rPr>
        <w:t>; вопросы правовой защиты и социальной поддержки персонала, контроль за деятельностью уголовно</w:t>
      </w:r>
      <w:r w:rsidR="00E44AB4">
        <w:rPr>
          <w:rFonts w:cs="Times New Roman"/>
          <w:sz w:val="28"/>
        </w:rPr>
        <w:t>-</w:t>
      </w:r>
      <w:r w:rsidRPr="00FB0B1D">
        <w:rPr>
          <w:rFonts w:cs="Times New Roman"/>
          <w:sz w:val="28"/>
        </w:rPr>
        <w:t>исполнительной системы.</w:t>
      </w:r>
    </w:p>
    <w:p w14:paraId="324BBB98" w14:textId="77777777" w:rsidR="00FB0B1D" w:rsidRDefault="00FB0B1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B0B1D">
        <w:rPr>
          <w:rFonts w:cs="Times New Roman"/>
          <w:sz w:val="28"/>
        </w:rPr>
        <w:t xml:space="preserve">3. Иные федеральные законы, регулирующие общественные отношения по поводу и в процессе исполнения (отбывания) наказания в виде пожизненного лишения свободы в </w:t>
      </w:r>
      <w:r w:rsidR="00970DCB">
        <w:rPr>
          <w:rFonts w:cs="Times New Roman"/>
          <w:sz w:val="28"/>
        </w:rPr>
        <w:t xml:space="preserve">ИК </w:t>
      </w:r>
      <w:r w:rsidR="00E44AB4">
        <w:rPr>
          <w:rFonts w:cs="Times New Roman"/>
          <w:sz w:val="28"/>
        </w:rPr>
        <w:t>для пожизненно лишенных свободы</w:t>
      </w:r>
      <w:r w:rsidRPr="00FB0B1D">
        <w:rPr>
          <w:rFonts w:cs="Times New Roman"/>
          <w:sz w:val="28"/>
        </w:rPr>
        <w:t>.</w:t>
      </w:r>
    </w:p>
    <w:p w14:paraId="1E68924F" w14:textId="77777777" w:rsidR="00FB0B1D" w:rsidRDefault="00FB0B1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B0B1D">
        <w:rPr>
          <w:rFonts w:cs="Times New Roman"/>
          <w:sz w:val="28"/>
        </w:rPr>
        <w:t xml:space="preserve">Иные федеральные законы регулируют общественные отношения в других, смежных сферах жизнедеятельности </w:t>
      </w:r>
      <w:r w:rsidR="00970DCB">
        <w:rPr>
          <w:rFonts w:cs="Times New Roman"/>
          <w:sz w:val="28"/>
        </w:rPr>
        <w:t xml:space="preserve">ИК </w:t>
      </w:r>
      <w:r w:rsidR="00E44AB4">
        <w:rPr>
          <w:rFonts w:cs="Times New Roman"/>
          <w:sz w:val="28"/>
        </w:rPr>
        <w:t>для пожизненно лишенных свободы</w:t>
      </w:r>
      <w:r w:rsidRPr="00FB0B1D">
        <w:rPr>
          <w:rFonts w:cs="Times New Roman"/>
          <w:sz w:val="28"/>
        </w:rPr>
        <w:t>. Этот перечень достаточно широк. Например, Федеральный закон от 30 марта 1999 г. № 52- ФЗ «О санитарно-эпидемиологическом благополучии населения», Федеральный закон от 12 августа 1995 г. № 144-ФЗ «Об оперативно-розыскной деятельности»; Закон Российской Федерации от 29 декабря 2012 г. № 273- ФЗ «Об образовании в Российской Федерации»; Федеральный закон от 10 января 2002 г. № 7-ФЗ «Об охране окружающей среды»; Федеральный закон от 21 июля 1997 г. № 116-ФЗ «О промышленной безопасности опасных производственных объектов» и др.</w:t>
      </w:r>
    </w:p>
    <w:p w14:paraId="2CC19D3E" w14:textId="77777777" w:rsidR="00FB0B1D" w:rsidRDefault="00FB0B1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B0B1D">
        <w:rPr>
          <w:rFonts w:cs="Times New Roman"/>
          <w:sz w:val="28"/>
        </w:rPr>
        <w:t xml:space="preserve">Система подзаконных актов, регулирующих исполнение наказания в </w:t>
      </w:r>
      <w:r w:rsidR="00970DCB">
        <w:rPr>
          <w:rFonts w:cs="Times New Roman"/>
          <w:sz w:val="28"/>
        </w:rPr>
        <w:t xml:space="preserve">ИК </w:t>
      </w:r>
      <w:r w:rsidR="00E44AB4">
        <w:rPr>
          <w:rFonts w:cs="Times New Roman"/>
          <w:sz w:val="28"/>
        </w:rPr>
        <w:t>для пожизненно лишенных свободы</w:t>
      </w:r>
      <w:r w:rsidRPr="00FB0B1D">
        <w:rPr>
          <w:rFonts w:cs="Times New Roman"/>
          <w:sz w:val="28"/>
        </w:rPr>
        <w:t>, представлена актами Президента РФ и Правительства Российской Федерации, а также ведомственными нормативно-правовыми актами федеральных органов исполнительной власти и прокуратуры (Минюст</w:t>
      </w:r>
      <w:r w:rsidRPr="00FB0B1D">
        <w:t xml:space="preserve"> </w:t>
      </w:r>
      <w:r w:rsidRPr="00FB0B1D">
        <w:rPr>
          <w:rFonts w:cs="Times New Roman"/>
          <w:sz w:val="28"/>
        </w:rPr>
        <w:t>России, ФСИН России, Генеральная прокуратура Российской Федерации, Роспотребнадзор, Роструд и др.).</w:t>
      </w:r>
    </w:p>
    <w:p w14:paraId="1ABA2460" w14:textId="77777777" w:rsidR="00FB0B1D" w:rsidRDefault="00FB0B1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B0B1D">
        <w:rPr>
          <w:rFonts w:cs="Times New Roman"/>
          <w:sz w:val="28"/>
        </w:rPr>
        <w:t>В системе подзаконных актов высшую юридическую силу имеют указы Президента РФ, которые обязательны для исполнения на всей территории РФ и не должны противоречить Конституции РФ и федеральным законам (ст. 90 Конституции РФ). Например, Указ Президента РФ от 13 октября 2004 г. № 1314 «Вопросы Федеральной службы исполнения наказаний», который определяет задачи, полномочия и организацию деятельности ФСИН России.</w:t>
      </w:r>
    </w:p>
    <w:p w14:paraId="721229F9" w14:textId="77777777" w:rsidR="009C6900" w:rsidRDefault="009C6900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9C6900">
        <w:rPr>
          <w:rFonts w:cs="Times New Roman"/>
          <w:sz w:val="28"/>
        </w:rPr>
        <w:t>Спектр актов Правительства Российской Федерации широк. Например, постановление Правительства Российской Федерации от 11 апреля 2005 г. № 205 «О минимальных нормах питания и материально-бытового обеспечения осужденных к лишению свободы, а также о нормах питания и материально-бытового обеспечения подозреваемых и обвиняемых в совершении преступлений, находящихся в следственных изоляторах Федеральной службы исполнения наказаний,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безопасности, лиц, подвергнутых административному аресту, на мирное время»; Концепция развития уголовно-исполнительной системы Российской Федерации до 2020 года, утвержденная распоряжением Правительства Российской Федерации от 14 октября 2010 г. № 1772-р и т. д.</w:t>
      </w:r>
    </w:p>
    <w:p w14:paraId="3DE13104" w14:textId="77777777" w:rsidR="009C6900" w:rsidRDefault="009C6900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9C6900">
        <w:rPr>
          <w:rFonts w:cs="Times New Roman"/>
          <w:sz w:val="28"/>
        </w:rPr>
        <w:t xml:space="preserve">Ведомственные нормативно-правовые акты делятся на изданные одним ведомством и межведомственные. Например, Правила внутреннего распорядка ИУ, утв. приказом Минюста России от </w:t>
      </w:r>
      <w:r>
        <w:rPr>
          <w:rFonts w:cs="Times New Roman"/>
          <w:sz w:val="28"/>
        </w:rPr>
        <w:t>16 декабря 2016 г № 295</w:t>
      </w:r>
      <w:r>
        <w:rPr>
          <w:rStyle w:val="a7"/>
          <w:rFonts w:cs="Times New Roman"/>
          <w:sz w:val="28"/>
        </w:rPr>
        <w:footnoteReference w:id="19"/>
      </w:r>
      <w:r w:rsidRPr="009C6900">
        <w:rPr>
          <w:rFonts w:cs="Times New Roman"/>
          <w:sz w:val="28"/>
        </w:rPr>
        <w:t xml:space="preserve"> (регламентируют и конкретизируют нормы УИК РФ о порядке и условиях исполнения и отбывания наказания в виде ПЛС); Порядок организации медицинской помощи лицам, отбывающим наказание в местах лишения свободы и заключенным под стражу, утв. приказом Минздравсоцразвития России и Минюста России от 17 октября 2005 г. № 640/190 (регулирует вопросы оказания медицинской помощи осужденным в </w:t>
      </w:r>
      <w:r w:rsidR="00970DCB">
        <w:rPr>
          <w:rFonts w:cs="Times New Roman"/>
          <w:sz w:val="28"/>
        </w:rPr>
        <w:t xml:space="preserve">ИК </w:t>
      </w:r>
      <w:r w:rsidR="00E44AB4">
        <w:rPr>
          <w:rFonts w:cs="Times New Roman"/>
          <w:sz w:val="28"/>
        </w:rPr>
        <w:t>для пожизненно лишенных свободы</w:t>
      </w:r>
      <w:r w:rsidRPr="009C6900">
        <w:rPr>
          <w:rFonts w:cs="Times New Roman"/>
          <w:sz w:val="28"/>
        </w:rPr>
        <w:t>); Инструкция по организации деятельности психологической службы уголовно-исполнительной системы, утв. приказом Минюста России от 12 декабря 2005 г. № 238 (регулирует вопросы постановки психологических диагнозов осужденным к ПЛС и выработки рекомендаций по индивидуализации процесса исполнения ПЛС, оказание осужденным к ПЛС психологической помощи) и т. д.</w:t>
      </w:r>
    </w:p>
    <w:p w14:paraId="03222E2A" w14:textId="77777777" w:rsidR="009C6900" w:rsidRDefault="009C6900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9C6900">
        <w:rPr>
          <w:rFonts w:cs="Times New Roman"/>
          <w:sz w:val="28"/>
        </w:rPr>
        <w:t xml:space="preserve">Локальные нормативно-правовые акты являются обособленными и не входят в законодательство РФ по исполнению наказания в </w:t>
      </w:r>
      <w:r w:rsidR="00970DCB">
        <w:rPr>
          <w:rFonts w:cs="Times New Roman"/>
          <w:sz w:val="28"/>
        </w:rPr>
        <w:t xml:space="preserve">ИК </w:t>
      </w:r>
      <w:r w:rsidR="00E44AB4">
        <w:rPr>
          <w:rFonts w:cs="Times New Roman"/>
          <w:sz w:val="28"/>
        </w:rPr>
        <w:t>для пожизненно лишенных свободы.</w:t>
      </w:r>
      <w:r w:rsidRPr="009C6900">
        <w:t xml:space="preserve"> </w:t>
      </w:r>
      <w:r w:rsidRPr="009C6900">
        <w:rPr>
          <w:rFonts w:cs="Times New Roman"/>
          <w:sz w:val="28"/>
        </w:rPr>
        <w:t xml:space="preserve">Вместе с тем локальные нормативно-правовые акты являются актами применения норм права. Так, в целях своевременного предупреждения побегов через подкоп, подземные коммуникации и т. п. приказом начальника </w:t>
      </w:r>
      <w:r w:rsidR="00970DCB">
        <w:rPr>
          <w:rFonts w:cs="Times New Roman"/>
          <w:sz w:val="28"/>
        </w:rPr>
        <w:t xml:space="preserve">ИК </w:t>
      </w:r>
      <w:r w:rsidR="00E44AB4">
        <w:rPr>
          <w:rFonts w:cs="Times New Roman"/>
          <w:sz w:val="28"/>
        </w:rPr>
        <w:t>для пожизненно лишенных свободы</w:t>
      </w:r>
      <w:r w:rsidR="00E44AB4" w:rsidRPr="009C6900">
        <w:rPr>
          <w:rFonts w:cs="Times New Roman"/>
          <w:sz w:val="28"/>
        </w:rPr>
        <w:t xml:space="preserve"> </w:t>
      </w:r>
      <w:r w:rsidRPr="009C6900">
        <w:rPr>
          <w:rFonts w:cs="Times New Roman"/>
          <w:sz w:val="28"/>
        </w:rPr>
        <w:t xml:space="preserve">в учреждении утверждается состав обысково-маневренной группы. Приказом начальника территориального органа ФСИН России устанавливается норма проверок службы дежурной смены в </w:t>
      </w:r>
      <w:r w:rsidR="00970DCB">
        <w:rPr>
          <w:rFonts w:cs="Times New Roman"/>
          <w:sz w:val="28"/>
        </w:rPr>
        <w:t xml:space="preserve">ИК </w:t>
      </w:r>
      <w:r w:rsidR="00E44AB4">
        <w:rPr>
          <w:rFonts w:cs="Times New Roman"/>
          <w:sz w:val="28"/>
        </w:rPr>
        <w:t>для пожизненно лишенных свободы</w:t>
      </w:r>
      <w:r w:rsidRPr="009C6900">
        <w:rPr>
          <w:rFonts w:cs="Times New Roman"/>
          <w:sz w:val="28"/>
        </w:rPr>
        <w:t xml:space="preserve"> и т. д.</w:t>
      </w:r>
    </w:p>
    <w:p w14:paraId="5151AE37" w14:textId="25644208" w:rsidR="009C6900" w:rsidRDefault="009C6900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Таким образом, правовое регулирование исполнения и отбывания наказания в виде пожизненного лишения свободы представлено всей системой правовых актов России. От Конституции до </w:t>
      </w:r>
      <w:r w:rsidR="00E44AB4">
        <w:rPr>
          <w:rFonts w:cs="Times New Roman"/>
          <w:sz w:val="28"/>
        </w:rPr>
        <w:t xml:space="preserve">ведомственных актов ФСИН России. </w:t>
      </w:r>
      <w:r w:rsidR="00A61046">
        <w:rPr>
          <w:rFonts w:cs="Times New Roman"/>
          <w:sz w:val="28"/>
        </w:rPr>
        <w:t xml:space="preserve">Общественные отношения урегулированы во многих сферах, как непосредственно исполнение данного вида наказания, так и смежные с ними.  </w:t>
      </w:r>
    </w:p>
    <w:p w14:paraId="45954D39" w14:textId="77777777" w:rsidR="00DA211B" w:rsidRPr="005A6DD1" w:rsidRDefault="00DA211B">
      <w:pPr>
        <w:rPr>
          <w:rFonts w:eastAsia="Times New Roman" w:cs="Times New Roman"/>
          <w:b/>
          <w:bCs/>
          <w:color w:val="000000" w:themeColor="text1"/>
          <w:sz w:val="28"/>
          <w:szCs w:val="36"/>
          <w:lang w:eastAsia="ru-RU"/>
        </w:rPr>
      </w:pPr>
      <w:r w:rsidRPr="005A6DD1">
        <w:rPr>
          <w:rFonts w:cs="Times New Roman"/>
        </w:rPr>
        <w:br w:type="page"/>
      </w:r>
    </w:p>
    <w:p w14:paraId="0BC05B01" w14:textId="77777777" w:rsidR="00EB402C" w:rsidRDefault="00EB402C" w:rsidP="00EB402C">
      <w:pPr>
        <w:pStyle w:val="1"/>
        <w:spacing w:line="240" w:lineRule="auto"/>
        <w:rPr>
          <w:rFonts w:cs="Times New Roman"/>
        </w:rPr>
      </w:pPr>
      <w:bookmarkStart w:id="5" w:name="_Toc28010663"/>
      <w:r w:rsidRPr="005A6DD1">
        <w:rPr>
          <w:rFonts w:cs="Times New Roman"/>
        </w:rPr>
        <w:t xml:space="preserve">ГЛАВА 2. </w:t>
      </w:r>
      <w:r w:rsidR="00004B38">
        <w:rPr>
          <w:rFonts w:cs="Times New Roman"/>
        </w:rPr>
        <w:t>ОРГАНИЗАЦИОННЫЕ ОСНОВЫ ИСПОЛНЕНИЯ И ОТБЫВАНИЯ НАКАЗАНИЯ В ВИДЕ ПОЖИЗНЕННОГО ЛИШЕНИЯ СВОБОДЫ</w:t>
      </w:r>
      <w:bookmarkEnd w:id="5"/>
    </w:p>
    <w:p w14:paraId="6D6FD9ED" w14:textId="77777777" w:rsidR="00E44AB4" w:rsidRDefault="00E44AB4" w:rsidP="00E44AB4"/>
    <w:p w14:paraId="77084B83" w14:textId="77777777" w:rsidR="00E44AB4" w:rsidRPr="00E44AB4" w:rsidRDefault="00E44AB4" w:rsidP="00E44AB4"/>
    <w:p w14:paraId="1445C885" w14:textId="77777777" w:rsidR="00EB402C" w:rsidRDefault="00EB402C" w:rsidP="00004B38">
      <w:pPr>
        <w:pStyle w:val="2"/>
      </w:pPr>
      <w:bookmarkStart w:id="6" w:name="_Toc28010664"/>
      <w:r w:rsidRPr="005A6DD1">
        <w:t xml:space="preserve">2.1. </w:t>
      </w:r>
      <w:r w:rsidR="00004B38">
        <w:t>Порядок и условия отбывания наказания в виде лишения свободы</w:t>
      </w:r>
      <w:bookmarkEnd w:id="6"/>
    </w:p>
    <w:p w14:paraId="542A4765" w14:textId="77777777" w:rsidR="00E44AB4" w:rsidRDefault="00E44AB4" w:rsidP="00607ACC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7501C68E" w14:textId="77777777" w:rsidR="00E44AB4" w:rsidRDefault="00E44AB4" w:rsidP="00607ACC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602B1FC2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Исполнение и отбывание пожизненного лишения свободы начинается для осужденного после вынесения приговора суда и далее на стадии конвоирования к месту отбывания наказания</w:t>
      </w:r>
      <w:r>
        <w:rPr>
          <w:sz w:val="28"/>
          <w:szCs w:val="28"/>
        </w:rPr>
        <w:t>.</w:t>
      </w:r>
    </w:p>
    <w:p w14:paraId="716E3E26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 xml:space="preserve">Для конвоирования осужденных к пожизненному лишению свободы снаряжаются особые караулы специального подразделения </w:t>
      </w:r>
      <w:r>
        <w:rPr>
          <w:sz w:val="28"/>
          <w:szCs w:val="28"/>
        </w:rPr>
        <w:t xml:space="preserve">УИС </w:t>
      </w:r>
      <w:r w:rsidRPr="00607ACC">
        <w:rPr>
          <w:sz w:val="28"/>
          <w:szCs w:val="28"/>
        </w:rPr>
        <w:t>по конвоированию. Конвоирование осуществляется по заявкам.</w:t>
      </w:r>
    </w:p>
    <w:p w14:paraId="2D532E7E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 xml:space="preserve">В них указывается: </w:t>
      </w:r>
    </w:p>
    <w:p w14:paraId="6B2B66D2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sym w:font="Symbol" w:char="F02D"/>
      </w:r>
      <w:r w:rsidRPr="00607ACC">
        <w:rPr>
          <w:sz w:val="28"/>
          <w:szCs w:val="28"/>
        </w:rPr>
        <w:t xml:space="preserve"> количество осужденных к пожизненному лишению свободы, их характеристика: категория, вид режима, состояние здоровья, фамилия, имя, отчество, год рождения, по какой статье осужден (обвиняется) и на какой срок; </w:t>
      </w:r>
    </w:p>
    <w:p w14:paraId="7B147854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 xml:space="preserve">– место нахождения осужденных и орган-отправитель; </w:t>
      </w:r>
    </w:p>
    <w:p w14:paraId="5B591A09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 xml:space="preserve">– пункт назначения (станция, аэропорт) и орган получатель; </w:t>
      </w:r>
    </w:p>
    <w:p w14:paraId="0448BE4A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– дата отправки и вид караула.</w:t>
      </w:r>
    </w:p>
    <w:p w14:paraId="75B8C963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Конвоирование осужденных к пожизненному лишению свободы осуществляется в условиях усиленных мер безопасности, контроля и надзора. Это выражается в следующем:</w:t>
      </w:r>
    </w:p>
    <w:p w14:paraId="4D12D71F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1. Дифференцированное содержание, то есть осужденные к пожизненному лишению свободы в специальном транспорте могут содержаться вместе между собой, но отдельно от других категорий осужденных.</w:t>
      </w:r>
    </w:p>
    <w:p w14:paraId="66D39959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2. Привлечение для конвоирования сотрудников иных служб</w:t>
      </w:r>
      <w:r w:rsidRPr="00607ACC">
        <w:t xml:space="preserve"> </w:t>
      </w:r>
      <w:r w:rsidRPr="00607ACC">
        <w:rPr>
          <w:sz w:val="28"/>
          <w:szCs w:val="28"/>
        </w:rPr>
        <w:t>территориальных органов ФСИН России и, прежде всего, сотрудников отдела специального назначения.</w:t>
      </w:r>
    </w:p>
    <w:p w14:paraId="5EAEEA69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По установленным правилам если количество осужденных к пожизненному лишению свободы превышает 5 человек, то конвоирование производится в сопровождении сотрудника оперативного аппарата. В целях обеспечения безопасности конвоирование по решению начальника территориального органа ФСИН России могут быть вовлечены сотрудники иных подразделений территориальных органов ФСИН России.</w:t>
      </w:r>
    </w:p>
    <w:p w14:paraId="77639A61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3. Применение к осужденным к пожизненному лишению свободы специальных средств в виде наручников. Исполнение и отбывание пожизненного лишения свободы начинается для осужденного после вынесения приговора суда и далее на стадии конвоирования к месту отбывания наказания.</w:t>
      </w:r>
    </w:p>
    <w:p w14:paraId="43266C15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4. Для конвоирования осужденных к пожизненному лишению свободы снаряжаются особые караулы специального подразделения Уголовно Исполнительной системы по конвоированию. Конвоирование осуществляется по заявкам. В них указывается: количество осужденных к пожизненному лишению свободы, их характеристика</w:t>
      </w:r>
      <w:r>
        <w:rPr>
          <w:sz w:val="28"/>
          <w:szCs w:val="28"/>
        </w:rPr>
        <w:t>.</w:t>
      </w:r>
    </w:p>
    <w:p w14:paraId="340D2A63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5. Конвоирование осужденных к пожизненному лишению свободы осуществляется в условиях усиленных мер безопасности, контроля и надзора.</w:t>
      </w:r>
    </w:p>
    <w:p w14:paraId="781FD9C0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6. Применение к осужденным к пожизненному лишению свободы специальных средств в виде наручников. Сотрудник на законных основаниях имеет право применить указанное специальное средство, поскольку у него могут появиться достаточные основания полагать, что осужденный может совершить побег либо причинить вред окружающим или себе.</w:t>
      </w:r>
    </w:p>
    <w:p w14:paraId="78F18705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7. Процесс исполнения и отбывания пожизненному лишению свободы организуется в Исправительных Колониях особого режима для отбывания</w:t>
      </w:r>
      <w:r>
        <w:rPr>
          <w:sz w:val="28"/>
          <w:szCs w:val="28"/>
        </w:rPr>
        <w:t xml:space="preserve"> </w:t>
      </w:r>
      <w:r w:rsidRPr="00607ACC">
        <w:rPr>
          <w:sz w:val="28"/>
          <w:szCs w:val="28"/>
        </w:rPr>
        <w:t>наказания в виде пожизненному лишению свободы (ст. 16 УИК РФ). Таких учреждений по стране семь и один изолированный участок. По прибытии в Исправительную колонию особого режима все осужденные направляются в карантинное отделение на срок до 15 суток. В таких учреждениях роль карантинных отделений выполняют одиночные камеры.</w:t>
      </w:r>
    </w:p>
    <w:p w14:paraId="64D5B6C9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В соответствии со ст. 126 УИК РФ с момента прибытия осужденных в учреждение устанавливается их дифференцированное содержание. Осужденные к пожизненному лишению свободы содержатся отдельно от иных категорий осужденных, которые по закону могут содержаться в исправительных колониях особого режима</w:t>
      </w:r>
      <w:r>
        <w:rPr>
          <w:sz w:val="28"/>
          <w:szCs w:val="28"/>
        </w:rPr>
        <w:t>.</w:t>
      </w:r>
    </w:p>
    <w:p w14:paraId="75D2337A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Не допускается помещение в одну камеру осужденных, совершивших преступление в соучастии; активных участников групп отрицательной направленности; лиц, имеющих психические аномалии, хронические заболевания, а также склонных к совершению побегов и нападению на представителей администрации. Осужденные, больные инфекционными заболеваниями, изолируются и содержатся в медицинском изоляторе. Содержание осужденных больных туберкулезом осуществляется в отдельных камерах, расположенных изолированным блоком в составе режимного корпуса и оборудованных вытяжной вентиляционной системой с устройствами обеззараживания воздуха или фильтрами тонкой очистки. В обязательном порядке следует предусмотреть разделение осужденных по камерам «для курящих» и «некурящих».</w:t>
      </w:r>
    </w:p>
    <w:p w14:paraId="1C0DD632" w14:textId="18AFEE3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Вместе с тем научно-практические исследования в исправительных колониях пожизненного лишения свободы ФСИН России показывают, что при дифференцированном содержании осужденных к пожизненному лишению свободы следует принимать во внимание их уголовно-правовую, уголовно</w:t>
      </w:r>
      <w:r w:rsidR="00A67BDD">
        <w:rPr>
          <w:sz w:val="28"/>
          <w:szCs w:val="28"/>
        </w:rPr>
        <w:t>-</w:t>
      </w:r>
      <w:r w:rsidRPr="00607ACC">
        <w:rPr>
          <w:sz w:val="28"/>
          <w:szCs w:val="28"/>
        </w:rPr>
        <w:t>исполнительную, социально-демографическую, нравственно психологическую, психофизиологическую и личностную характеристику. Так, предлагается раздельно содержать осужденных: впервые и неоднократно судимых; с разными видами совершенного преступления; с определенным неформальным социальным статусом, принятым в субкультурной среде осужденных; совершивших преступления сексуального характера; за терроризм и преступления экстремистской направленности; отбывших определенную часть срока наказания с определенной направленностью поведения (например, нарушителей порядка отбывания наказания и осужденных с положительной характеристикой); определенной возрастной категории; с определенным уровнем образования, рода занятий, практических умений и навыков, способностей, увлечений, интересов с</w:t>
      </w:r>
      <w:r w:rsidRPr="00607ACC">
        <w:t xml:space="preserve"> </w:t>
      </w:r>
      <w:r w:rsidRPr="00607ACC">
        <w:rPr>
          <w:sz w:val="28"/>
          <w:szCs w:val="28"/>
        </w:rPr>
        <w:t>определенным уровнем материальной обеспеченности, социальным статусом и т. д. Однако возможны случаи, когда осужденный может содержаться в камере один. Для этого необходимо условие – возникновение угрозы его личной безопасности. В этом случае по просьбе осужденного и в иных необходимых случаях по постановлению начальника исправительной колонии он может содержаться в одиночной камере</w:t>
      </w:r>
      <w:r>
        <w:rPr>
          <w:rStyle w:val="a7"/>
          <w:sz w:val="28"/>
          <w:szCs w:val="28"/>
        </w:rPr>
        <w:footnoteReference w:id="20"/>
      </w:r>
      <w:r>
        <w:rPr>
          <w:sz w:val="28"/>
          <w:szCs w:val="28"/>
        </w:rPr>
        <w:t>.</w:t>
      </w:r>
    </w:p>
    <w:p w14:paraId="59DEEDD7" w14:textId="77777777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>Осужденным предоставляются индивидуальные спальные места и постельные принадлежности. С учетом условий отбывания пожизненного лишения свободы законом устанавливается дифференцированный подход в вопросах: расходования осужденными средств на приобретение продуктов питания и предметов первой необходимости; количества и вида свиданий; количества посылок, передач и бандеролей; телефонных переговоров; прогулок.</w:t>
      </w:r>
    </w:p>
    <w:p w14:paraId="58573B5A" w14:textId="6BEE27A8" w:rsidR="00607ACC" w:rsidRDefault="00607ACC" w:rsidP="00607ACC">
      <w:pPr>
        <w:spacing w:after="0" w:line="360" w:lineRule="auto"/>
        <w:ind w:firstLine="709"/>
        <w:jc w:val="both"/>
        <w:rPr>
          <w:sz w:val="28"/>
          <w:szCs w:val="28"/>
        </w:rPr>
      </w:pPr>
      <w:r w:rsidRPr="00607ACC">
        <w:rPr>
          <w:sz w:val="28"/>
          <w:szCs w:val="28"/>
        </w:rPr>
        <w:t xml:space="preserve">Таким образом, в отношении осужденных к пожизненного лишения свободы устанавливается правовой статус (права, обязанности и запреты), определенный ст. ст. 10–15 УИК РФ и пп. 11–15 </w:t>
      </w:r>
      <w:r w:rsidR="00491756">
        <w:rPr>
          <w:sz w:val="28"/>
          <w:szCs w:val="28"/>
        </w:rPr>
        <w:t>ПВР ИУ</w:t>
      </w:r>
      <w:r w:rsidR="00491756">
        <w:rPr>
          <w:rStyle w:val="a7"/>
          <w:sz w:val="28"/>
          <w:szCs w:val="28"/>
        </w:rPr>
        <w:footnoteReference w:id="21"/>
      </w:r>
      <w:r w:rsidRPr="00607ACC">
        <w:rPr>
          <w:sz w:val="28"/>
          <w:szCs w:val="28"/>
        </w:rPr>
        <w:t>. Однако закон налагает дополнительные ограничения и запреты в отношении осужденных к пожизненному лишению свободы. Во-первых, это отсутствие возможности передвижение без конвоя или сопровождения за пределами учреждения (ст. 96 УИК РФ). Во-вторых, запрет на выезд за пределы места отбывания наказания (ст. 97 УИК РФ). В-третьих, возможность предоставления условно-досрочного освобождения только по истечении не менее 25 лет с начала отбытия срока наказания</w:t>
      </w:r>
      <w:r w:rsidR="00D66BE9">
        <w:rPr>
          <w:sz w:val="28"/>
          <w:szCs w:val="28"/>
        </w:rPr>
        <w:t>, но только при отсутствии злостных нарушений за последние три года.</w:t>
      </w:r>
      <w:r w:rsidRPr="00607ACC">
        <w:rPr>
          <w:sz w:val="28"/>
          <w:szCs w:val="28"/>
        </w:rPr>
        <w:t xml:space="preserve"> </w:t>
      </w:r>
    </w:p>
    <w:p w14:paraId="258CDB44" w14:textId="77777777" w:rsidR="00E44AB4" w:rsidRDefault="00E44AB4" w:rsidP="00607ACC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27C484F0" w14:textId="77777777" w:rsidR="00E44AB4" w:rsidRPr="00607ACC" w:rsidRDefault="00E44AB4" w:rsidP="00607ACC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392CBEBC" w14:textId="77777777" w:rsidR="004F1EEE" w:rsidRPr="005A6DD1" w:rsidRDefault="000D5C49" w:rsidP="00004B38">
      <w:pPr>
        <w:pStyle w:val="2"/>
        <w:spacing w:line="240" w:lineRule="auto"/>
      </w:pPr>
      <w:bookmarkStart w:id="7" w:name="_Toc28010665"/>
      <w:r w:rsidRPr="005A6DD1">
        <w:t xml:space="preserve">2.2. </w:t>
      </w:r>
      <w:r w:rsidR="00004B38">
        <w:t>Особенности применения средств исправления в отношении пожизненно лишенных свободы</w:t>
      </w:r>
      <w:bookmarkEnd w:id="7"/>
    </w:p>
    <w:p w14:paraId="049DFA15" w14:textId="77777777" w:rsidR="00E44AB4" w:rsidRDefault="00E44AB4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3B8FAB8E" w14:textId="77777777" w:rsidR="00E44AB4" w:rsidRDefault="00E44AB4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70C04F6A" w14:textId="77777777" w:rsidR="0068022D" w:rsidRDefault="0068022D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Согласно ч. 2 ст. 9 УИК РФ, к основным средствам исправления осужденных относятся: режим, воспитательная работа, общественно полезный труд, получение общего и профессионального образования и общественное воздействие.</w:t>
      </w:r>
    </w:p>
    <w:p w14:paraId="1CB38C59" w14:textId="77777777" w:rsidR="004F25F0" w:rsidRDefault="004F25F0" w:rsidP="004F25F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F25F0">
        <w:rPr>
          <w:rFonts w:cs="Times New Roman"/>
          <w:sz w:val="28"/>
          <w:szCs w:val="28"/>
        </w:rPr>
        <w:t xml:space="preserve">В целях обеспечения надлежащего режима в исправительных учреждениях, в том числе и для пожизненно лишенных свободы, администрацией применяется широкая система мер поощрения и взыскания. Но наиболее значимым для осужденных этой категории поощрением является представление материалов в суд для условно-досрочного освобождения, однако порядок его применения значительно отличается от такого освобождения других осужденных. </w:t>
      </w:r>
    </w:p>
    <w:p w14:paraId="2F1BE91B" w14:textId="77777777" w:rsidR="004F25F0" w:rsidRDefault="004F25F0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F25F0">
        <w:rPr>
          <w:rFonts w:cs="Times New Roman"/>
          <w:sz w:val="28"/>
          <w:szCs w:val="28"/>
        </w:rPr>
        <w:t xml:space="preserve">Порядок предоставления условно-досрочного освобождения определен в ст. 176 УИК РФ, где закреплены особенности представления осужденных, отбывающих пожизненное лишение свободы, к такому освобождению. </w:t>
      </w:r>
    </w:p>
    <w:p w14:paraId="5CCA822E" w14:textId="77777777" w:rsidR="004F25F0" w:rsidRDefault="004F25F0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F25F0">
        <w:rPr>
          <w:rFonts w:cs="Times New Roman"/>
          <w:sz w:val="28"/>
          <w:szCs w:val="28"/>
        </w:rPr>
        <w:t xml:space="preserve">К условно-досрочному освобождению не могут представляться осужденные, совершившие в период отбывания пожизненного лишения свободы новое тяжкое или особо тяжкое преступление. </w:t>
      </w:r>
    </w:p>
    <w:p w14:paraId="5FF10297" w14:textId="77777777" w:rsidR="004F25F0" w:rsidRDefault="004F25F0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F25F0">
        <w:rPr>
          <w:rFonts w:cs="Times New Roman"/>
          <w:sz w:val="28"/>
          <w:szCs w:val="28"/>
        </w:rPr>
        <w:t>На основании ч. 3 ст. 176 УИК РФ, в случае отказа суда в условно-досрочном освобождении осужденного, повторное внесение представления может иметь место не ранее чем, по истечении трех лет со дня принятия судом решения об отказе.</w:t>
      </w:r>
    </w:p>
    <w:p w14:paraId="3BFD3991" w14:textId="77777777" w:rsidR="004F25F0" w:rsidRDefault="004F25F0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F25F0">
        <w:rPr>
          <w:rFonts w:cs="Times New Roman"/>
          <w:sz w:val="28"/>
          <w:szCs w:val="28"/>
        </w:rPr>
        <w:t xml:space="preserve">К числу мер, обеспечивающих условия отбывания наказания, относятся и меры дисциплинарного взыскания, которые могут назначаться осужденным к пожизненному лишению свободы при нарушении установленного порядка отбывания наказания. К их числу относятся: </w:t>
      </w:r>
    </w:p>
    <w:p w14:paraId="7C9639ED" w14:textId="77777777" w:rsidR="004F25F0" w:rsidRDefault="004F25F0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F25F0">
        <w:rPr>
          <w:rFonts w:cs="Times New Roman"/>
          <w:sz w:val="28"/>
          <w:szCs w:val="28"/>
        </w:rPr>
        <w:t xml:space="preserve">а) выговор; </w:t>
      </w:r>
    </w:p>
    <w:p w14:paraId="2A393987" w14:textId="77777777" w:rsidR="004F25F0" w:rsidRDefault="004F25F0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F25F0">
        <w:rPr>
          <w:rFonts w:cs="Times New Roman"/>
          <w:sz w:val="28"/>
          <w:szCs w:val="28"/>
        </w:rPr>
        <w:t xml:space="preserve">б) дисциплинарный штраф в размере до двухсот рублей; </w:t>
      </w:r>
    </w:p>
    <w:p w14:paraId="7060B067" w14:textId="77777777" w:rsidR="004F25F0" w:rsidRDefault="004F25F0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F25F0">
        <w:rPr>
          <w:rFonts w:cs="Times New Roman"/>
          <w:sz w:val="28"/>
          <w:szCs w:val="28"/>
        </w:rPr>
        <w:t xml:space="preserve">в) водворение осужденных в штрафной изолятор на срок до 15 суток; </w:t>
      </w:r>
    </w:p>
    <w:p w14:paraId="485C60BE" w14:textId="77777777" w:rsidR="004F25F0" w:rsidRDefault="004F25F0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F25F0">
        <w:rPr>
          <w:rFonts w:cs="Times New Roman"/>
          <w:sz w:val="28"/>
          <w:szCs w:val="28"/>
        </w:rPr>
        <w:t>г) перевод осужденных, являющихся злостными нарушителями установленного порядка отбывания наказания, в одиночные к</w:t>
      </w:r>
      <w:r>
        <w:rPr>
          <w:rFonts w:cs="Times New Roman"/>
          <w:sz w:val="28"/>
          <w:szCs w:val="28"/>
        </w:rPr>
        <w:t>амеры на срок до шести месяцев.</w:t>
      </w:r>
    </w:p>
    <w:p w14:paraId="1AF846A5" w14:textId="77777777" w:rsidR="004F25F0" w:rsidRDefault="004F25F0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F25F0">
        <w:rPr>
          <w:rFonts w:cs="Times New Roman"/>
          <w:sz w:val="28"/>
          <w:szCs w:val="28"/>
        </w:rPr>
        <w:t>Особым видом дисциплинарного взыскания в данном перечне является дисциплинарный штраф в размере до двухсот рублей, который налагается путем списания соответствующей суммы с лицевого счета наказанного осужденного и перечисления ее в федеральный бюджет. Дисциплинарный штраф налагается на осужденных, имеющих деньги на лицевых счетах, и которые совершили следующие виды нарушений: употребление наркотиков; мелкое хулиганство; угрозу, неповиновение представителям администрации исправительного учреждения или их оскорбление; мужеложство; организацию забастовок или иных групповых неповиновений, а равно активное участие в них; организацию группировок осужденных, направленных на совершение указанных нарушений, или активное участие в них</w:t>
      </w:r>
      <w:r>
        <w:rPr>
          <w:rFonts w:cs="Times New Roman"/>
          <w:sz w:val="28"/>
          <w:szCs w:val="28"/>
        </w:rPr>
        <w:t>.</w:t>
      </w:r>
    </w:p>
    <w:p w14:paraId="41BAF7D1" w14:textId="77777777" w:rsidR="0068022D" w:rsidRDefault="0068022D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8022D">
        <w:rPr>
          <w:rFonts w:cs="Times New Roman"/>
          <w:sz w:val="28"/>
          <w:szCs w:val="28"/>
        </w:rPr>
        <w:t>В системе средств исправления законодатель предусмотрел общественное воздействие как элемент, обеспечивающий возможность привлечения представителей общественности к процессу исправления осужденных.</w:t>
      </w:r>
    </w:p>
    <w:p w14:paraId="3CC1D887" w14:textId="77777777" w:rsidR="0068022D" w:rsidRDefault="0068022D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8022D">
        <w:rPr>
          <w:rFonts w:cs="Times New Roman"/>
          <w:sz w:val="28"/>
          <w:szCs w:val="28"/>
        </w:rPr>
        <w:t>С исправительными учреждениями взаимодействуют различные общественные организации, в числе которых правозащитные, творческие организации и объединения, благотворительные фонды и т. п. За последние годы накоплен значительный опыт такой деятельности.</w:t>
      </w:r>
    </w:p>
    <w:p w14:paraId="739C9772" w14:textId="77777777" w:rsidR="0068022D" w:rsidRDefault="0068022D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8022D">
        <w:rPr>
          <w:rFonts w:cs="Times New Roman"/>
          <w:sz w:val="28"/>
          <w:szCs w:val="28"/>
        </w:rPr>
        <w:t>Практика показывает, что общественное воздействие реализуется и в колониях особого режима для осужденных к пожизненному лишению свободы. Одно из направлений в работе с осужденными – это духовно-нравственное воспитание осужденных, осуществляемое религиозными организациями в порядке обеспечения права на вероисповедание и отправление религиозных обрядов. Так, с исправительными колониями работают представители Русской православной церкви, ислама. По местным каналам транслируются проповеди, священнослужители рассказывают о сущности веры, поздравляют с религиозными праздниками, библиотеки исправительных учреждений постоянно пополняются религиозной литературой.</w:t>
      </w:r>
    </w:p>
    <w:p w14:paraId="596AD98A" w14:textId="77777777" w:rsidR="0068022D" w:rsidRDefault="0068022D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8022D">
        <w:rPr>
          <w:rFonts w:cs="Times New Roman"/>
          <w:sz w:val="28"/>
          <w:szCs w:val="28"/>
        </w:rPr>
        <w:t>Второе направление общественного воздействия, которое применяется к осужденным к пожизненному лишению свободы, это обеспечение прав и законных интересов посредством осуществления общественного контроля</w:t>
      </w:r>
      <w:r>
        <w:rPr>
          <w:rStyle w:val="a7"/>
          <w:rFonts w:cs="Times New Roman"/>
          <w:sz w:val="28"/>
          <w:szCs w:val="28"/>
        </w:rPr>
        <w:footnoteReference w:id="22"/>
      </w:r>
      <w:r w:rsidRPr="0068022D">
        <w:rPr>
          <w:rFonts w:cs="Times New Roman"/>
          <w:sz w:val="28"/>
          <w:szCs w:val="28"/>
        </w:rPr>
        <w:t>.</w:t>
      </w:r>
    </w:p>
    <w:p w14:paraId="732856FA" w14:textId="77777777" w:rsidR="0068022D" w:rsidRDefault="0068022D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8022D">
        <w:rPr>
          <w:rFonts w:cs="Times New Roman"/>
          <w:sz w:val="28"/>
          <w:szCs w:val="28"/>
        </w:rPr>
        <w:t>Общественный контроль реализуется на основании Федерального закона от 21 июля 2014 г. № 212-ФЗ «Об основах общественного контроля в Российской Федерации»</w:t>
      </w:r>
      <w:r>
        <w:rPr>
          <w:rStyle w:val="a7"/>
          <w:rFonts w:cs="Times New Roman"/>
          <w:sz w:val="28"/>
          <w:szCs w:val="28"/>
        </w:rPr>
        <w:footnoteReference w:id="23"/>
      </w:r>
      <w:r w:rsidRPr="0068022D">
        <w:rPr>
          <w:rFonts w:cs="Times New Roman"/>
          <w:sz w:val="28"/>
          <w:szCs w:val="28"/>
        </w:rPr>
        <w:t>, а также Федерального закона от 10 июня 2008 г. № 76-ФЗ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</w:t>
      </w:r>
      <w:r>
        <w:rPr>
          <w:rStyle w:val="a7"/>
          <w:rFonts w:cs="Times New Roman"/>
          <w:sz w:val="28"/>
          <w:szCs w:val="28"/>
        </w:rPr>
        <w:footnoteReference w:id="24"/>
      </w:r>
      <w:r w:rsidRPr="0068022D">
        <w:rPr>
          <w:rFonts w:cs="Times New Roman"/>
          <w:sz w:val="28"/>
          <w:szCs w:val="28"/>
        </w:rPr>
        <w:t>. Общественные наблюдательные комиссии ведут постоянный мониторинг соблюдения прав осужденных к пожизненному лишению свободы, осуществляют выезды в колонии.</w:t>
      </w:r>
    </w:p>
    <w:p w14:paraId="6D9D9879" w14:textId="77777777" w:rsidR="00F67834" w:rsidRDefault="00F67834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67834">
        <w:rPr>
          <w:rFonts w:cs="Times New Roman"/>
          <w:sz w:val="28"/>
          <w:szCs w:val="28"/>
        </w:rPr>
        <w:t>Обучение профессиональным навыкам осужденных, отбывающих пожизненное лишение свободы, проводится непосредственно на производстве исправительных учреждений, что, с одной стороны, реализует их право на обучение профессии и на труд, с другой — служит осуществлению обеспечивающей функции режима в исправительных учреждениях</w:t>
      </w:r>
      <w:r>
        <w:rPr>
          <w:rStyle w:val="a7"/>
          <w:rFonts w:cs="Times New Roman"/>
          <w:sz w:val="28"/>
          <w:szCs w:val="28"/>
        </w:rPr>
        <w:footnoteReference w:id="25"/>
      </w:r>
      <w:r w:rsidRPr="00F67834">
        <w:rPr>
          <w:rFonts w:cs="Times New Roman"/>
          <w:sz w:val="28"/>
          <w:szCs w:val="28"/>
        </w:rPr>
        <w:t>.</w:t>
      </w:r>
    </w:p>
    <w:p w14:paraId="51EF4A46" w14:textId="77777777" w:rsidR="00765579" w:rsidRPr="005A6DD1" w:rsidRDefault="00F67834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Таким образом, в отношении осужденных к пожизненному лишению свободы реализуются различные виды средств исправления. Так, режим реализуется через правила содержания в исправительном учреждении особого режима, о чем мы говорили в прошлом параграфе. Воспитательная работа реализуется через меры поощрения и взыскания. Общественное воздействие проходит через религиозные организации и общественно-наблюдательные комиссии. Профессиональное обучение реализуется непосредственно через труд.</w:t>
      </w:r>
      <w:r w:rsidR="00927768" w:rsidRPr="005A6DD1">
        <w:rPr>
          <w:rFonts w:cs="Times New Roman"/>
          <w:sz w:val="28"/>
          <w:szCs w:val="28"/>
        </w:rPr>
        <w:br w:type="page"/>
      </w:r>
    </w:p>
    <w:p w14:paraId="6401440E" w14:textId="77777777" w:rsidR="00200E96" w:rsidRPr="005A6DD1" w:rsidRDefault="00394094" w:rsidP="004204F9">
      <w:pPr>
        <w:pStyle w:val="1"/>
        <w:rPr>
          <w:rFonts w:cs="Times New Roman"/>
          <w:shd w:val="clear" w:color="auto" w:fill="FFFFFF"/>
        </w:rPr>
      </w:pPr>
      <w:bookmarkStart w:id="8" w:name="_Toc28010666"/>
      <w:r w:rsidRPr="005A6DD1">
        <w:rPr>
          <w:rFonts w:cs="Times New Roman"/>
          <w:shd w:val="clear" w:color="auto" w:fill="FFFFFF"/>
        </w:rPr>
        <w:t>ЗАКЛЮЧЕНИЕ</w:t>
      </w:r>
      <w:bookmarkEnd w:id="8"/>
    </w:p>
    <w:p w14:paraId="1F9CCB1E" w14:textId="77777777" w:rsidR="00E44AB4" w:rsidRDefault="00E44AB4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5D29054E" w14:textId="77777777" w:rsidR="00E44AB4" w:rsidRDefault="00E44AB4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09BD5F26" w14:textId="77777777" w:rsidR="008E7CAC" w:rsidRDefault="00607ACC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07ACC">
        <w:rPr>
          <w:rFonts w:cs="Times New Roman"/>
          <w:sz w:val="28"/>
          <w:szCs w:val="28"/>
        </w:rPr>
        <w:t>Рассмотрев основные характеристики наказания в виде пожизненного лишения свободы в России и п</w:t>
      </w:r>
      <w:r w:rsidR="00491756">
        <w:rPr>
          <w:rFonts w:cs="Times New Roman"/>
          <w:sz w:val="28"/>
          <w:szCs w:val="28"/>
        </w:rPr>
        <w:t xml:space="preserve">роблемы исполнения мы пришли к выводу, </w:t>
      </w:r>
      <w:r w:rsidRPr="00607ACC">
        <w:rPr>
          <w:rFonts w:cs="Times New Roman"/>
          <w:sz w:val="28"/>
          <w:szCs w:val="28"/>
        </w:rPr>
        <w:t>что на современном этапе пожизненное лишение свободы является самым строгим наказанием не только в России</w:t>
      </w:r>
      <w:r>
        <w:rPr>
          <w:rFonts w:cs="Times New Roman"/>
          <w:sz w:val="28"/>
          <w:szCs w:val="28"/>
        </w:rPr>
        <w:t>.</w:t>
      </w:r>
    </w:p>
    <w:p w14:paraId="40F7F82A" w14:textId="77777777" w:rsidR="00607ACC" w:rsidRDefault="00607ACC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07ACC">
        <w:rPr>
          <w:rFonts w:cs="Times New Roman"/>
          <w:sz w:val="28"/>
          <w:szCs w:val="28"/>
        </w:rPr>
        <w:t>Существует и ряд исключений, когда пожизненное лишение свободы не назначается: лицам, совершивших преступление, до 18 лет; женщинам; мужчинам, которые к моменту вынесения судом приговора достигли шестидесятипятилетнего возраста.</w:t>
      </w:r>
    </w:p>
    <w:p w14:paraId="03F8486A" w14:textId="600ADF48" w:rsidR="00607ACC" w:rsidRDefault="00607ACC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07ACC">
        <w:rPr>
          <w:rFonts w:cs="Times New Roman"/>
          <w:sz w:val="28"/>
          <w:szCs w:val="28"/>
        </w:rPr>
        <w:t>По закону</w:t>
      </w:r>
      <w:r w:rsidR="00BD41A7" w:rsidRPr="00BD41A7">
        <w:rPr>
          <w:rFonts w:cs="Times New Roman"/>
          <w:sz w:val="28"/>
          <w:szCs w:val="28"/>
        </w:rPr>
        <w:t xml:space="preserve"> </w:t>
      </w:r>
      <w:r w:rsidR="00BD41A7">
        <w:rPr>
          <w:rFonts w:cs="Times New Roman"/>
          <w:sz w:val="28"/>
          <w:szCs w:val="28"/>
        </w:rPr>
        <w:t>осужденные к пожизненному лишению свободы</w:t>
      </w:r>
      <w:r w:rsidRPr="00607ACC">
        <w:rPr>
          <w:rFonts w:cs="Times New Roman"/>
          <w:sz w:val="28"/>
          <w:szCs w:val="28"/>
        </w:rPr>
        <w:t xml:space="preserve"> имеют право ходатайствовать об условно -</w:t>
      </w:r>
      <w:r w:rsidRPr="00607ACC">
        <w:t xml:space="preserve"> </w:t>
      </w:r>
      <w:r w:rsidRPr="00607ACC">
        <w:rPr>
          <w:rFonts w:cs="Times New Roman"/>
          <w:sz w:val="28"/>
          <w:szCs w:val="28"/>
        </w:rPr>
        <w:t>досрочном освобождении через 25 лет отбытия наказания. Согласно ч.</w:t>
      </w:r>
      <w:r w:rsidR="00491756">
        <w:rPr>
          <w:rFonts w:cs="Times New Roman"/>
          <w:sz w:val="28"/>
          <w:szCs w:val="28"/>
        </w:rPr>
        <w:t xml:space="preserve"> </w:t>
      </w:r>
      <w:r w:rsidRPr="00607ACC">
        <w:rPr>
          <w:rFonts w:cs="Times New Roman"/>
          <w:sz w:val="28"/>
          <w:szCs w:val="28"/>
        </w:rPr>
        <w:t xml:space="preserve">5 статьи 79 УК РФ условно - досрочное освобождение от дальнейшего отбывания пожизненного наказания применяется только при отсутствии у осужденного злостных нарушений установленного порядка отбывания наказания в течение трех последних лет. </w:t>
      </w:r>
    </w:p>
    <w:p w14:paraId="66FEC639" w14:textId="77777777" w:rsidR="00607ACC" w:rsidRDefault="00C970F3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970F3">
        <w:rPr>
          <w:rFonts w:cs="Times New Roman"/>
          <w:sz w:val="28"/>
          <w:szCs w:val="28"/>
        </w:rPr>
        <w:t xml:space="preserve">В отношении осужденных к пожизненному лишению свободы устанавливается правовой статус (права, обязанности и запреты), определенный ст. ст. 10–15 УИК РФ и пп. 11–15 </w:t>
      </w:r>
      <w:r w:rsidR="00491756">
        <w:rPr>
          <w:rFonts w:cs="Times New Roman"/>
          <w:sz w:val="28"/>
          <w:szCs w:val="28"/>
        </w:rPr>
        <w:t>ПВР ИУ</w:t>
      </w:r>
      <w:r w:rsidRPr="00C970F3">
        <w:rPr>
          <w:rFonts w:cs="Times New Roman"/>
          <w:sz w:val="28"/>
          <w:szCs w:val="28"/>
        </w:rPr>
        <w:t>. Однако закон налагает дополнительные ограничения и запреты в отношении осужденных к пожизненному лишению свободы. Во-первых, это отсутствие возможности передвижение без конвоя или сопровождения за пределами учреждения (ст. 96 УИК РФ). Во-вторых, запрет на выезд за пределы места отбывания наказания (ст. 97 УИК РФ). В-третьих, возможность предоставления условно-досрочного освобождения только по истечении не менее 25 лет с начала отбытия срока наказания</w:t>
      </w:r>
      <w:r>
        <w:rPr>
          <w:rFonts w:cs="Times New Roman"/>
          <w:sz w:val="28"/>
          <w:szCs w:val="28"/>
        </w:rPr>
        <w:t>.</w:t>
      </w:r>
    </w:p>
    <w:p w14:paraId="57076FFE" w14:textId="271C8F71" w:rsidR="00C970F3" w:rsidRDefault="00C970F3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970F3">
        <w:rPr>
          <w:rFonts w:cs="Times New Roman"/>
          <w:sz w:val="28"/>
          <w:szCs w:val="28"/>
        </w:rPr>
        <w:t>Сотрудник на законных основаниях имеет право применить указанное специальное средство, поскольку у него могут появиться достаточные основания полагать, что осужденный может совершить побег либо причинить вред окружающим или себе</w:t>
      </w:r>
      <w:r w:rsidR="00BD41A7">
        <w:rPr>
          <w:rFonts w:cs="Times New Roman"/>
          <w:sz w:val="28"/>
          <w:szCs w:val="28"/>
        </w:rPr>
        <w:t>, прочие основания содержатся в Законе 5473-1.</w:t>
      </w:r>
    </w:p>
    <w:p w14:paraId="536043B5" w14:textId="24B12A87" w:rsidR="00491756" w:rsidRDefault="00491756" w:rsidP="00491756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Проблемой порядка и условий исполнения данного наказания является, </w:t>
      </w:r>
      <w:r w:rsidR="00BD41A7">
        <w:rPr>
          <w:rFonts w:cs="Times New Roman"/>
          <w:sz w:val="28"/>
        </w:rPr>
        <w:t>по мнению исследователей</w:t>
      </w:r>
      <w:r>
        <w:rPr>
          <w:rFonts w:cs="Times New Roman"/>
          <w:sz w:val="28"/>
        </w:rPr>
        <w:t xml:space="preserve">, полное отсутствие исправления осужденных. Т.к. в основном они теряют все жизненные устремления, т.к. даже на условно-досрочное освобождение они могут подать только через 25 лет при соблюдении ряда условий. </w:t>
      </w:r>
      <w:r w:rsidR="00BD41A7">
        <w:rPr>
          <w:rFonts w:cs="Times New Roman"/>
          <w:sz w:val="28"/>
        </w:rPr>
        <w:t>Учёные считают</w:t>
      </w:r>
      <w:r>
        <w:rPr>
          <w:rFonts w:cs="Times New Roman"/>
          <w:sz w:val="28"/>
        </w:rPr>
        <w:t>,</w:t>
      </w:r>
      <w:r w:rsidR="00BD41A7">
        <w:rPr>
          <w:rFonts w:cs="Times New Roman"/>
          <w:sz w:val="28"/>
        </w:rPr>
        <w:t xml:space="preserve"> что</w:t>
      </w:r>
      <w:r>
        <w:rPr>
          <w:rFonts w:cs="Times New Roman"/>
          <w:sz w:val="28"/>
        </w:rPr>
        <w:t xml:space="preserve"> для того, чтобы обеспечить исправимость данной категории осужденных необходимо определить срок подачи на условно-досрочное освобождение намного раньше, например, через 10 лет. </w:t>
      </w:r>
    </w:p>
    <w:p w14:paraId="2F1247D4" w14:textId="3A69872E" w:rsidR="00491756" w:rsidRPr="00491756" w:rsidRDefault="00491756" w:rsidP="00491756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</w:rPr>
        <w:t xml:space="preserve">Также, осужденным к пожизненному лишению свободы разрешено </w:t>
      </w:r>
      <w:r w:rsidR="00DA2F13">
        <w:rPr>
          <w:rFonts w:cs="Times New Roman"/>
          <w:sz w:val="28"/>
        </w:rPr>
        <w:t>одно длительное</w:t>
      </w:r>
      <w:r>
        <w:rPr>
          <w:rFonts w:cs="Times New Roman"/>
          <w:sz w:val="28"/>
        </w:rPr>
        <w:t xml:space="preserve"> свидание в год. </w:t>
      </w:r>
      <w:r w:rsidR="00BD41A7">
        <w:rPr>
          <w:rFonts w:cs="Times New Roman"/>
          <w:sz w:val="28"/>
        </w:rPr>
        <w:t>Д</w:t>
      </w:r>
      <w:r>
        <w:rPr>
          <w:rFonts w:cs="Times New Roman"/>
          <w:sz w:val="28"/>
        </w:rPr>
        <w:t>анная норма обеспечивает карательность наказания, но никак исправления</w:t>
      </w:r>
      <w:r w:rsidR="00DA2F13">
        <w:rPr>
          <w:rFonts w:cs="Times New Roman"/>
          <w:sz w:val="28"/>
        </w:rPr>
        <w:t>. В литературе выделяется</w:t>
      </w:r>
      <w:r>
        <w:rPr>
          <w:rFonts w:cs="Times New Roman"/>
          <w:sz w:val="28"/>
        </w:rPr>
        <w:t xml:space="preserve"> необходимо</w:t>
      </w:r>
      <w:r w:rsidR="00DA2F13">
        <w:rPr>
          <w:rFonts w:cs="Times New Roman"/>
          <w:sz w:val="28"/>
        </w:rPr>
        <w:t>сть</w:t>
      </w:r>
      <w:r>
        <w:rPr>
          <w:rFonts w:cs="Times New Roman"/>
          <w:sz w:val="28"/>
        </w:rPr>
        <w:t xml:space="preserve"> сокра</w:t>
      </w:r>
      <w:r w:rsidR="00DA2F13">
        <w:rPr>
          <w:rFonts w:cs="Times New Roman"/>
          <w:sz w:val="28"/>
        </w:rPr>
        <w:t>щения</w:t>
      </w:r>
      <w:r>
        <w:rPr>
          <w:rFonts w:cs="Times New Roman"/>
          <w:sz w:val="28"/>
        </w:rPr>
        <w:t xml:space="preserve"> до 6 месяцев на 1 свидание.</w:t>
      </w:r>
    </w:p>
    <w:p w14:paraId="6B5A5805" w14:textId="77777777" w:rsidR="00607ACC" w:rsidRDefault="00607ACC">
      <w:pPr>
        <w:rPr>
          <w:rFonts w:cs="Times New Roman"/>
        </w:rPr>
      </w:pPr>
      <w:r>
        <w:rPr>
          <w:rFonts w:cs="Times New Roman"/>
        </w:rPr>
        <w:br w:type="page"/>
      </w:r>
    </w:p>
    <w:p w14:paraId="03EFA704" w14:textId="77777777" w:rsidR="00FC7655" w:rsidRPr="00491756" w:rsidRDefault="008E7CAC" w:rsidP="00FC7655">
      <w:pPr>
        <w:pStyle w:val="1"/>
        <w:rPr>
          <w:rFonts w:eastAsia="Times New Roman" w:cs="Times New Roman"/>
          <w:lang w:eastAsia="ru-RU"/>
        </w:rPr>
      </w:pPr>
      <w:bookmarkStart w:id="9" w:name="_Toc28010667"/>
      <w:r w:rsidRPr="00491756">
        <w:rPr>
          <w:rFonts w:eastAsia="Times New Roman" w:cs="Times New Roman"/>
          <w:lang w:eastAsia="ru-RU"/>
        </w:rPr>
        <w:t>С</w:t>
      </w:r>
      <w:r w:rsidR="00F53F22" w:rsidRPr="00491756">
        <w:rPr>
          <w:rFonts w:eastAsia="Times New Roman" w:cs="Times New Roman"/>
          <w:lang w:eastAsia="ru-RU"/>
        </w:rPr>
        <w:t>ПИСОК ИСПОЛЬЗОВАННЫХ ИСТОЧНИКОВ</w:t>
      </w:r>
      <w:bookmarkEnd w:id="9"/>
    </w:p>
    <w:p w14:paraId="1BE6E6D9" w14:textId="5972FB64" w:rsidR="00E44AB4" w:rsidRDefault="00E44AB4" w:rsidP="00E44AB4">
      <w:pPr>
        <w:pStyle w:val="a5"/>
        <w:spacing w:after="0" w:line="360" w:lineRule="auto"/>
        <w:ind w:left="709"/>
        <w:contextualSpacing w:val="0"/>
        <w:jc w:val="both"/>
        <w:rPr>
          <w:rFonts w:cs="Times New Roman"/>
          <w:sz w:val="28"/>
          <w:szCs w:val="28"/>
        </w:rPr>
      </w:pPr>
    </w:p>
    <w:p w14:paraId="0432D4A0" w14:textId="3492C3DD" w:rsidR="00E44AB4" w:rsidRPr="005E4CC9" w:rsidRDefault="005E4CC9" w:rsidP="005E4CC9">
      <w:pPr>
        <w:pStyle w:val="a5"/>
        <w:numPr>
          <w:ilvl w:val="0"/>
          <w:numId w:val="28"/>
        </w:numPr>
        <w:spacing w:after="0" w:line="360" w:lineRule="auto"/>
        <w:contextualSpacing w:val="0"/>
        <w:jc w:val="both"/>
        <w:rPr>
          <w:rFonts w:cs="Times New Roman"/>
          <w:b/>
          <w:bCs/>
          <w:sz w:val="28"/>
          <w:szCs w:val="28"/>
        </w:rPr>
      </w:pPr>
      <w:r w:rsidRPr="005E4CC9">
        <w:rPr>
          <w:rFonts w:cs="Times New Roman"/>
          <w:b/>
          <w:bCs/>
          <w:sz w:val="28"/>
          <w:szCs w:val="28"/>
        </w:rPr>
        <w:t>Законы и иные нормативно-правовые акты</w:t>
      </w:r>
      <w:r>
        <w:rPr>
          <w:rFonts w:cs="Times New Roman"/>
          <w:b/>
          <w:bCs/>
          <w:sz w:val="28"/>
          <w:szCs w:val="28"/>
        </w:rPr>
        <w:t>:</w:t>
      </w:r>
    </w:p>
    <w:p w14:paraId="2D139DAC" w14:textId="4776962A" w:rsidR="00B829FE" w:rsidRDefault="00B829FE" w:rsidP="005E4CC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91756">
        <w:rPr>
          <w:rFonts w:cs="Times New Roman"/>
          <w:sz w:val="28"/>
          <w:szCs w:val="28"/>
        </w:rPr>
        <w:t>Конституция Российской Федерации : принята всенародным голосованием 12 декабря 1993 г. (с учетом поправок от 30.12.2008 №6-ФКЗ, от 30.12.2008 №7-ФКЗ, от</w:t>
      </w:r>
      <w:r w:rsidRPr="00B829FE">
        <w:rPr>
          <w:rFonts w:cs="Times New Roman"/>
          <w:sz w:val="28"/>
          <w:szCs w:val="28"/>
        </w:rPr>
        <w:t xml:space="preserve"> 05.02.2014 №2-ФКЗ, от 21.07.2014 №11-ФКЗ) // Собрании законодательства РФ. </w:t>
      </w:r>
      <w:r>
        <w:rPr>
          <w:rFonts w:cs="Times New Roman"/>
          <w:sz w:val="28"/>
          <w:szCs w:val="28"/>
        </w:rPr>
        <w:t xml:space="preserve">- </w:t>
      </w:r>
      <w:r w:rsidRPr="00B829FE">
        <w:rPr>
          <w:rFonts w:cs="Times New Roman"/>
          <w:sz w:val="28"/>
          <w:szCs w:val="28"/>
        </w:rPr>
        <w:t xml:space="preserve">2014. </w:t>
      </w:r>
      <w:r>
        <w:rPr>
          <w:rFonts w:cs="Times New Roman"/>
          <w:sz w:val="28"/>
          <w:szCs w:val="28"/>
        </w:rPr>
        <w:t xml:space="preserve">- </w:t>
      </w:r>
      <w:r w:rsidRPr="00B829FE">
        <w:rPr>
          <w:rFonts w:cs="Times New Roman"/>
          <w:sz w:val="28"/>
          <w:szCs w:val="28"/>
        </w:rPr>
        <w:t xml:space="preserve">№31. </w:t>
      </w:r>
      <w:r>
        <w:rPr>
          <w:rFonts w:cs="Times New Roman"/>
          <w:sz w:val="28"/>
          <w:szCs w:val="28"/>
        </w:rPr>
        <w:t xml:space="preserve">- </w:t>
      </w:r>
      <w:r w:rsidRPr="00B829FE">
        <w:rPr>
          <w:rFonts w:cs="Times New Roman"/>
          <w:sz w:val="28"/>
          <w:szCs w:val="28"/>
        </w:rPr>
        <w:t>Ст. 4398</w:t>
      </w:r>
      <w:r w:rsidR="006F5C46">
        <w:rPr>
          <w:rFonts w:cs="Times New Roman"/>
          <w:sz w:val="28"/>
          <w:szCs w:val="28"/>
        </w:rPr>
        <w:t>.</w:t>
      </w:r>
    </w:p>
    <w:p w14:paraId="64949504" w14:textId="77777777" w:rsidR="00C970F3" w:rsidRDefault="00C970F3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970F3">
        <w:rPr>
          <w:rFonts w:cs="Times New Roman"/>
          <w:sz w:val="28"/>
          <w:szCs w:val="28"/>
        </w:rPr>
        <w:t>Всеобщая декларация прав человека (принята Генеральной Ассамблеей ООН 10.12.1948) // Российская газета. - № 67. - 1995. - 5 апреля.</w:t>
      </w:r>
    </w:p>
    <w:p w14:paraId="3325A9DF" w14:textId="2B6BB502" w:rsidR="00183192" w:rsidRDefault="00183192" w:rsidP="00183192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91756">
        <w:rPr>
          <w:rFonts w:cs="Times New Roman"/>
          <w:sz w:val="28"/>
          <w:szCs w:val="28"/>
        </w:rPr>
        <w:t>О Правительстве Российской Федерации: федеральный конституционный закон РФ от 17 декабря 1997 г. № 2-ФКЗ (ред. от 28.12.2016) // Российская газета.</w:t>
      </w:r>
      <w:r w:rsidR="00183E60"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1997.</w:t>
      </w:r>
      <w:r w:rsidR="00183E60"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№ 245.</w:t>
      </w:r>
      <w:r w:rsidR="00183E60"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23 декабря; 2017.</w:t>
      </w:r>
      <w:r w:rsidR="00183E60"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№ 1.</w:t>
      </w:r>
      <w:r w:rsidR="00183E60"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9 января</w:t>
      </w:r>
      <w:r w:rsidR="006F5C46" w:rsidRPr="006F5C46">
        <w:rPr>
          <w:rFonts w:cs="Times New Roman"/>
          <w:sz w:val="28"/>
          <w:szCs w:val="28"/>
        </w:rPr>
        <w:t xml:space="preserve">; </w:t>
      </w:r>
    </w:p>
    <w:p w14:paraId="46F2ADAC" w14:textId="77777777" w:rsidR="00183192" w:rsidRDefault="00183192" w:rsidP="00183192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91756">
        <w:rPr>
          <w:rFonts w:cs="Times New Roman"/>
          <w:sz w:val="28"/>
          <w:szCs w:val="28"/>
        </w:rPr>
        <w:t xml:space="preserve">О чрезвычайном положении: федеральный конституционный закон от 30.05.2001 № 3-ФКЗ (ред. от 03.07.2016) // Российская газета. </w:t>
      </w:r>
      <w:r>
        <w:rPr>
          <w:rFonts w:cs="Times New Roman"/>
          <w:sz w:val="28"/>
          <w:szCs w:val="28"/>
        </w:rPr>
        <w:t xml:space="preserve">- </w:t>
      </w:r>
      <w:r w:rsidRPr="00491756">
        <w:rPr>
          <w:rFonts w:cs="Times New Roman"/>
          <w:sz w:val="28"/>
          <w:szCs w:val="28"/>
        </w:rPr>
        <w:t>2001.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№ 105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2 июня; 2016.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№ 146. </w:t>
      </w:r>
      <w:r>
        <w:rPr>
          <w:rFonts w:cs="Times New Roman"/>
          <w:sz w:val="28"/>
          <w:szCs w:val="28"/>
        </w:rPr>
        <w:t xml:space="preserve">- </w:t>
      </w:r>
      <w:r w:rsidRPr="00491756">
        <w:rPr>
          <w:rFonts w:cs="Times New Roman"/>
          <w:sz w:val="28"/>
          <w:szCs w:val="28"/>
        </w:rPr>
        <w:t>6 июля.</w:t>
      </w:r>
    </w:p>
    <w:p w14:paraId="66FD7B45" w14:textId="017ABE75" w:rsidR="00FB0B1D" w:rsidRDefault="00491756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91756">
        <w:rPr>
          <w:rFonts w:cs="Times New Roman"/>
          <w:sz w:val="28"/>
          <w:szCs w:val="28"/>
        </w:rPr>
        <w:t xml:space="preserve">Кодекс РФ об административных правонарушениях: федеральный закон РФ от 30.12.2001 г. № 195-ФЗ (ред. от </w:t>
      </w:r>
      <w:r w:rsidR="005E4CC9">
        <w:rPr>
          <w:rFonts w:cs="Times New Roman"/>
          <w:sz w:val="28"/>
          <w:szCs w:val="28"/>
        </w:rPr>
        <w:t>28</w:t>
      </w:r>
      <w:r w:rsidRPr="00491756">
        <w:rPr>
          <w:rFonts w:cs="Times New Roman"/>
          <w:sz w:val="28"/>
          <w:szCs w:val="28"/>
        </w:rPr>
        <w:t>.</w:t>
      </w:r>
      <w:r w:rsidR="005E4CC9">
        <w:rPr>
          <w:rFonts w:cs="Times New Roman"/>
          <w:sz w:val="28"/>
          <w:szCs w:val="28"/>
        </w:rPr>
        <w:t>03</w:t>
      </w:r>
      <w:r w:rsidRPr="00491756">
        <w:rPr>
          <w:rFonts w:cs="Times New Roman"/>
          <w:sz w:val="28"/>
          <w:szCs w:val="28"/>
        </w:rPr>
        <w:t>.20</w:t>
      </w:r>
      <w:r w:rsidR="005E4CC9">
        <w:rPr>
          <w:rFonts w:cs="Times New Roman"/>
          <w:sz w:val="28"/>
          <w:szCs w:val="28"/>
        </w:rPr>
        <w:t>20</w:t>
      </w:r>
      <w:r w:rsidRPr="00491756">
        <w:rPr>
          <w:rFonts w:cs="Times New Roman"/>
          <w:sz w:val="28"/>
          <w:szCs w:val="28"/>
        </w:rPr>
        <w:t>) // Российская газета.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2001.</w:t>
      </w:r>
      <w:r w:rsidR="006F5C46" w:rsidRPr="006F5C46">
        <w:rPr>
          <w:rFonts w:cs="Times New Roman"/>
          <w:sz w:val="28"/>
          <w:szCs w:val="28"/>
        </w:rPr>
        <w:t xml:space="preserve"> </w:t>
      </w:r>
      <w:r w:rsidR="006F5C46">
        <w:rPr>
          <w:rFonts w:cs="Times New Roman"/>
          <w:sz w:val="28"/>
          <w:szCs w:val="28"/>
        </w:rPr>
        <w:t>-</w:t>
      </w:r>
      <w:r w:rsidR="006F5C46" w:rsidRPr="00491756">
        <w:rPr>
          <w:rFonts w:cs="Times New Roman"/>
          <w:sz w:val="28"/>
          <w:szCs w:val="28"/>
        </w:rPr>
        <w:t xml:space="preserve"> № 256.</w:t>
      </w:r>
      <w:r w:rsidRPr="004917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 </w:t>
      </w:r>
      <w:r w:rsidRPr="00491756">
        <w:rPr>
          <w:rFonts w:cs="Times New Roman"/>
          <w:sz w:val="28"/>
          <w:szCs w:val="28"/>
        </w:rPr>
        <w:t xml:space="preserve">31 декабря; </w:t>
      </w:r>
      <w:r w:rsidR="006F5C46" w:rsidRPr="00491756">
        <w:rPr>
          <w:rFonts w:cs="Times New Roman"/>
          <w:sz w:val="28"/>
          <w:szCs w:val="28"/>
        </w:rPr>
        <w:t>20</w:t>
      </w:r>
      <w:r w:rsidR="006F5C46">
        <w:rPr>
          <w:rFonts w:cs="Times New Roman"/>
          <w:sz w:val="28"/>
          <w:szCs w:val="28"/>
        </w:rPr>
        <w:t>20</w:t>
      </w:r>
      <w:r w:rsidR="006F5C46" w:rsidRPr="00491756">
        <w:rPr>
          <w:rFonts w:cs="Times New Roman"/>
          <w:sz w:val="28"/>
          <w:szCs w:val="28"/>
        </w:rPr>
        <w:t>.</w:t>
      </w:r>
      <w:r w:rsidR="006F5C46" w:rsidRPr="006F5C46">
        <w:rPr>
          <w:rFonts w:cs="Times New Roman"/>
          <w:sz w:val="28"/>
          <w:szCs w:val="28"/>
        </w:rPr>
        <w:t xml:space="preserve"> </w:t>
      </w:r>
      <w:r w:rsidR="006F5C46">
        <w:rPr>
          <w:rFonts w:cs="Times New Roman"/>
          <w:sz w:val="28"/>
          <w:szCs w:val="28"/>
        </w:rPr>
        <w:t>-</w:t>
      </w:r>
      <w:r w:rsidR="006F5C46" w:rsidRPr="00491756">
        <w:rPr>
          <w:rFonts w:cs="Times New Roman"/>
          <w:sz w:val="28"/>
          <w:szCs w:val="28"/>
        </w:rPr>
        <w:t xml:space="preserve"> № 6</w:t>
      </w:r>
      <w:r w:rsidR="006F5C46">
        <w:rPr>
          <w:rFonts w:cs="Times New Roman"/>
          <w:sz w:val="28"/>
          <w:szCs w:val="28"/>
        </w:rPr>
        <w:t>0</w:t>
      </w:r>
      <w:r w:rsidR="006F5C46" w:rsidRPr="00491756">
        <w:rPr>
          <w:rFonts w:cs="Times New Roman"/>
          <w:sz w:val="28"/>
          <w:szCs w:val="28"/>
        </w:rPr>
        <w:t xml:space="preserve">. </w:t>
      </w:r>
      <w:r w:rsidR="006F5C46">
        <w:rPr>
          <w:rFonts w:cs="Times New Roman"/>
          <w:sz w:val="28"/>
          <w:szCs w:val="28"/>
        </w:rPr>
        <w:t>– 20 марта</w:t>
      </w:r>
      <w:r w:rsidR="006F5C46" w:rsidRPr="00491756">
        <w:rPr>
          <w:rFonts w:cs="Times New Roman"/>
          <w:sz w:val="28"/>
          <w:szCs w:val="28"/>
        </w:rPr>
        <w:t>;</w:t>
      </w:r>
    </w:p>
    <w:p w14:paraId="256EF377" w14:textId="77777777" w:rsidR="0068022D" w:rsidRDefault="00491756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91756">
        <w:rPr>
          <w:rFonts w:cs="Times New Roman"/>
          <w:sz w:val="28"/>
          <w:szCs w:val="28"/>
        </w:rPr>
        <w:t xml:space="preserve">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содержания: федеральный закон РФ от 10 июня 2008 г. № 76-ФЗ (ред. от 27.12.2018) // Российская газета. </w:t>
      </w:r>
      <w:r>
        <w:rPr>
          <w:rFonts w:cs="Times New Roman"/>
          <w:sz w:val="28"/>
          <w:szCs w:val="28"/>
        </w:rPr>
        <w:t xml:space="preserve">- </w:t>
      </w:r>
      <w:r w:rsidRPr="00491756">
        <w:rPr>
          <w:rFonts w:cs="Times New Roman"/>
          <w:sz w:val="28"/>
          <w:szCs w:val="28"/>
        </w:rPr>
        <w:t>2008.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№ 128.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18 июня; 2018. </w:t>
      </w:r>
      <w:r>
        <w:rPr>
          <w:rFonts w:cs="Times New Roman"/>
          <w:sz w:val="28"/>
          <w:szCs w:val="28"/>
        </w:rPr>
        <w:t xml:space="preserve">- </w:t>
      </w:r>
      <w:r w:rsidRPr="00491756">
        <w:rPr>
          <w:rFonts w:cs="Times New Roman"/>
          <w:sz w:val="28"/>
          <w:szCs w:val="28"/>
        </w:rPr>
        <w:t xml:space="preserve">№ 295. </w:t>
      </w:r>
      <w:r>
        <w:rPr>
          <w:rFonts w:cs="Times New Roman"/>
          <w:sz w:val="28"/>
          <w:szCs w:val="28"/>
        </w:rPr>
        <w:t xml:space="preserve">- </w:t>
      </w:r>
      <w:r w:rsidRPr="00491756">
        <w:rPr>
          <w:rFonts w:cs="Times New Roman"/>
          <w:sz w:val="28"/>
          <w:szCs w:val="28"/>
        </w:rPr>
        <w:t>29 декабря.</w:t>
      </w:r>
    </w:p>
    <w:p w14:paraId="2C7ED733" w14:textId="77777777" w:rsidR="0068022D" w:rsidRDefault="00491756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91756">
        <w:rPr>
          <w:rFonts w:cs="Times New Roman"/>
          <w:sz w:val="28"/>
          <w:szCs w:val="28"/>
        </w:rPr>
        <w:t>Об основах общественного контроля в Российской Федерации: федеральный закон РФ от 21 июля 2014 г № 212-ФЗ (ред. от 27.12.2018) // Российская газета.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2014.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№ 163.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23 июля; 2018.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№ 295.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29 декабря.</w:t>
      </w:r>
    </w:p>
    <w:p w14:paraId="1912977F" w14:textId="687B873A" w:rsidR="00FB0B1D" w:rsidRDefault="00491756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FD077F">
        <w:rPr>
          <w:rFonts w:cs="Times New Roman"/>
          <w:sz w:val="28"/>
          <w:szCs w:val="28"/>
        </w:rPr>
        <w:t xml:space="preserve">Об учреждениях и органах, исполняющих наказания в виде лишения свободы: Закон РФ от 21.07.1993 № 5473-1 (ред. от </w:t>
      </w:r>
      <w:r w:rsidR="00EA4885">
        <w:rPr>
          <w:rFonts w:cs="Times New Roman"/>
          <w:sz w:val="28"/>
          <w:szCs w:val="28"/>
        </w:rPr>
        <w:t>08</w:t>
      </w:r>
      <w:r w:rsidRPr="00FD077F">
        <w:rPr>
          <w:rFonts w:cs="Times New Roman"/>
          <w:sz w:val="28"/>
          <w:szCs w:val="28"/>
        </w:rPr>
        <w:t>.</w:t>
      </w:r>
      <w:r w:rsidR="00EA4885">
        <w:rPr>
          <w:rFonts w:cs="Times New Roman"/>
          <w:sz w:val="28"/>
          <w:szCs w:val="28"/>
        </w:rPr>
        <w:t>0</w:t>
      </w:r>
      <w:r w:rsidRPr="00FD077F">
        <w:rPr>
          <w:rFonts w:cs="Times New Roman"/>
          <w:sz w:val="28"/>
          <w:szCs w:val="28"/>
        </w:rPr>
        <w:t>1.20</w:t>
      </w:r>
      <w:r w:rsidR="00EA4885">
        <w:rPr>
          <w:rFonts w:cs="Times New Roman"/>
          <w:sz w:val="28"/>
          <w:szCs w:val="28"/>
        </w:rPr>
        <w:t>20</w:t>
      </w:r>
      <w:r w:rsidRPr="00FD077F">
        <w:rPr>
          <w:rFonts w:cs="Times New Roman"/>
          <w:sz w:val="28"/>
          <w:szCs w:val="28"/>
        </w:rPr>
        <w:t xml:space="preserve">) // Ведомости СНД и ВС РФ. - 1993. - № 33. - Ст. 1316; Российская газета. </w:t>
      </w:r>
      <w:r>
        <w:rPr>
          <w:rFonts w:cs="Times New Roman"/>
          <w:sz w:val="28"/>
          <w:szCs w:val="28"/>
        </w:rPr>
        <w:t xml:space="preserve">- </w:t>
      </w:r>
      <w:r w:rsidRPr="00FD077F">
        <w:rPr>
          <w:rFonts w:cs="Times New Roman"/>
          <w:sz w:val="28"/>
          <w:szCs w:val="28"/>
        </w:rPr>
        <w:t>2019.</w:t>
      </w:r>
      <w:r>
        <w:rPr>
          <w:rFonts w:cs="Times New Roman"/>
          <w:sz w:val="28"/>
          <w:szCs w:val="28"/>
        </w:rPr>
        <w:t xml:space="preserve"> -</w:t>
      </w:r>
      <w:r w:rsidRPr="00FD077F">
        <w:rPr>
          <w:rFonts w:cs="Times New Roman"/>
          <w:sz w:val="28"/>
          <w:szCs w:val="28"/>
        </w:rPr>
        <w:t xml:space="preserve"> № 2</w:t>
      </w:r>
      <w:r w:rsidR="00EA4885">
        <w:rPr>
          <w:rFonts w:cs="Times New Roman"/>
          <w:sz w:val="28"/>
          <w:szCs w:val="28"/>
        </w:rPr>
        <w:t>96</w:t>
      </w:r>
      <w:r w:rsidRPr="00FD077F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-</w:t>
      </w:r>
      <w:r w:rsidRPr="00FD077F">
        <w:rPr>
          <w:rFonts w:cs="Times New Roman"/>
          <w:sz w:val="28"/>
          <w:szCs w:val="28"/>
        </w:rPr>
        <w:t xml:space="preserve"> </w:t>
      </w:r>
      <w:r w:rsidR="00EA4885">
        <w:rPr>
          <w:rFonts w:cs="Times New Roman"/>
          <w:sz w:val="28"/>
          <w:szCs w:val="28"/>
        </w:rPr>
        <w:t>31</w:t>
      </w:r>
      <w:r w:rsidRPr="00FD077F">
        <w:rPr>
          <w:rFonts w:cs="Times New Roman"/>
          <w:sz w:val="28"/>
          <w:szCs w:val="28"/>
        </w:rPr>
        <w:t xml:space="preserve"> декабря.</w:t>
      </w:r>
    </w:p>
    <w:p w14:paraId="794AA00D" w14:textId="77777777" w:rsidR="00491756" w:rsidRDefault="00491756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91756">
        <w:rPr>
          <w:rFonts w:cs="Times New Roman"/>
          <w:sz w:val="28"/>
          <w:szCs w:val="28"/>
        </w:rPr>
        <w:t>О внесении изменений в статью 24 Уголовного кодекса РСФСР: Закон РФ от 17 декабря 1992 г. № 4123-1 // Ведомости Верховного Совета РСФСР. 1960. № 40. Ст. 591.</w:t>
      </w:r>
    </w:p>
    <w:p w14:paraId="3EEB066A" w14:textId="77777777" w:rsidR="00E507AF" w:rsidRDefault="00E507AF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E507AF">
        <w:rPr>
          <w:rFonts w:cs="Times New Roman"/>
          <w:sz w:val="28"/>
          <w:szCs w:val="28"/>
        </w:rPr>
        <w:t xml:space="preserve">О внесении изменений и дополнений в Уголовный кодекс РФ: федеральный закон РФ от 21.07.2004 г. № 73-ФЗ // Российская газета. </w:t>
      </w:r>
      <w:r>
        <w:rPr>
          <w:rFonts w:cs="Times New Roman"/>
          <w:sz w:val="28"/>
          <w:szCs w:val="28"/>
        </w:rPr>
        <w:t xml:space="preserve">- </w:t>
      </w:r>
      <w:r w:rsidRPr="00E507AF">
        <w:rPr>
          <w:rFonts w:cs="Times New Roman"/>
          <w:sz w:val="28"/>
          <w:szCs w:val="28"/>
        </w:rPr>
        <w:t>2004.</w:t>
      </w:r>
      <w:r w:rsidR="00491756">
        <w:rPr>
          <w:rFonts w:cs="Times New Roman"/>
          <w:sz w:val="28"/>
          <w:szCs w:val="28"/>
        </w:rPr>
        <w:t xml:space="preserve"> -</w:t>
      </w:r>
      <w:r w:rsidRPr="00E507AF">
        <w:rPr>
          <w:rFonts w:cs="Times New Roman"/>
          <w:sz w:val="28"/>
          <w:szCs w:val="28"/>
        </w:rPr>
        <w:t xml:space="preserve"> 28 июля.</w:t>
      </w:r>
    </w:p>
    <w:p w14:paraId="5961D55E" w14:textId="77777777" w:rsidR="00D914A5" w:rsidRDefault="00491756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D914A5">
        <w:rPr>
          <w:rFonts w:cs="Times New Roman"/>
          <w:sz w:val="28"/>
          <w:szCs w:val="28"/>
        </w:rPr>
        <w:t>Уголовный кодекс РФ: федеральный закон РФ от 13.06.1</w:t>
      </w:r>
      <w:r>
        <w:rPr>
          <w:rFonts w:cs="Times New Roman"/>
          <w:sz w:val="28"/>
          <w:szCs w:val="28"/>
        </w:rPr>
        <w:t>996 № 63-ФЗ (ред. от 02.12</w:t>
      </w:r>
      <w:r w:rsidRPr="00D914A5">
        <w:rPr>
          <w:rFonts w:cs="Times New Roman"/>
          <w:sz w:val="28"/>
          <w:szCs w:val="28"/>
        </w:rPr>
        <w:t>.2019) // Собрание законодательства</w:t>
      </w:r>
      <w:r>
        <w:rPr>
          <w:rFonts w:cs="Times New Roman"/>
          <w:sz w:val="28"/>
          <w:szCs w:val="28"/>
        </w:rPr>
        <w:t xml:space="preserve"> РФ. - 1996. - № 25. - Ст. 2954</w:t>
      </w:r>
      <w:r w:rsidRPr="00757D87">
        <w:rPr>
          <w:rFonts w:cs="Times New Roman"/>
          <w:sz w:val="28"/>
          <w:szCs w:val="28"/>
        </w:rPr>
        <w:t xml:space="preserve">; </w:t>
      </w:r>
      <w:r>
        <w:rPr>
          <w:rFonts w:cs="Times New Roman"/>
          <w:sz w:val="28"/>
          <w:szCs w:val="28"/>
        </w:rPr>
        <w:t>Российская газета. - 2019. - № 273. – 4 декабря.</w:t>
      </w:r>
    </w:p>
    <w:p w14:paraId="19434E38" w14:textId="244D1CA9" w:rsidR="00B20B34" w:rsidRDefault="00491756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91756">
        <w:rPr>
          <w:rFonts w:cs="Times New Roman"/>
          <w:sz w:val="28"/>
          <w:szCs w:val="28"/>
        </w:rPr>
        <w:t xml:space="preserve">Уголовно-исполнительный кодекс Российской Федерации: федеральный закон РФ от 08.01.1997 № 1-ФЗ (ред. от </w:t>
      </w:r>
      <w:r w:rsidR="005E4CC9">
        <w:rPr>
          <w:rFonts w:cs="Times New Roman"/>
          <w:sz w:val="28"/>
          <w:szCs w:val="28"/>
        </w:rPr>
        <w:t>27</w:t>
      </w:r>
      <w:r w:rsidRPr="00491756">
        <w:rPr>
          <w:rFonts w:cs="Times New Roman"/>
          <w:sz w:val="28"/>
          <w:szCs w:val="28"/>
        </w:rPr>
        <w:t>.</w:t>
      </w:r>
      <w:r w:rsidR="005E4CC9">
        <w:rPr>
          <w:rFonts w:cs="Times New Roman"/>
          <w:sz w:val="28"/>
          <w:szCs w:val="28"/>
        </w:rPr>
        <w:t>01</w:t>
      </w:r>
      <w:r w:rsidRPr="00491756">
        <w:rPr>
          <w:rFonts w:cs="Times New Roman"/>
          <w:sz w:val="28"/>
          <w:szCs w:val="28"/>
        </w:rPr>
        <w:t>.20</w:t>
      </w:r>
      <w:r w:rsidR="005E4CC9">
        <w:rPr>
          <w:rFonts w:cs="Times New Roman"/>
          <w:sz w:val="28"/>
          <w:szCs w:val="28"/>
        </w:rPr>
        <w:t>20</w:t>
      </w:r>
      <w:r w:rsidRPr="00491756">
        <w:rPr>
          <w:rFonts w:cs="Times New Roman"/>
          <w:sz w:val="28"/>
          <w:szCs w:val="28"/>
        </w:rPr>
        <w:t xml:space="preserve">) // Собрание законодательства РФ. </w:t>
      </w:r>
      <w:r>
        <w:rPr>
          <w:rFonts w:cs="Times New Roman"/>
          <w:sz w:val="28"/>
          <w:szCs w:val="28"/>
        </w:rPr>
        <w:t xml:space="preserve">- </w:t>
      </w:r>
      <w:r w:rsidRPr="00491756">
        <w:rPr>
          <w:rFonts w:cs="Times New Roman"/>
          <w:sz w:val="28"/>
          <w:szCs w:val="28"/>
        </w:rPr>
        <w:t>1997.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№2. </w:t>
      </w:r>
      <w:r>
        <w:rPr>
          <w:rFonts w:cs="Times New Roman"/>
          <w:sz w:val="28"/>
          <w:szCs w:val="28"/>
        </w:rPr>
        <w:t xml:space="preserve">- </w:t>
      </w:r>
      <w:r w:rsidRPr="00491756">
        <w:rPr>
          <w:rFonts w:cs="Times New Roman"/>
          <w:sz w:val="28"/>
          <w:szCs w:val="28"/>
        </w:rPr>
        <w:t>Ст. 198; Российская газета.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2019.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№ 2</w:t>
      </w:r>
      <w:r w:rsidR="005E4CC9">
        <w:rPr>
          <w:rFonts w:cs="Times New Roman"/>
          <w:sz w:val="28"/>
          <w:szCs w:val="28"/>
        </w:rPr>
        <w:t>96</w:t>
      </w:r>
      <w:r w:rsidRPr="00491756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-</w:t>
      </w:r>
      <w:r w:rsidRPr="00491756">
        <w:rPr>
          <w:rFonts w:cs="Times New Roman"/>
          <w:sz w:val="28"/>
          <w:szCs w:val="28"/>
        </w:rPr>
        <w:t xml:space="preserve"> </w:t>
      </w:r>
      <w:r w:rsidR="005E4CC9">
        <w:rPr>
          <w:rFonts w:cs="Times New Roman"/>
          <w:sz w:val="28"/>
          <w:szCs w:val="28"/>
        </w:rPr>
        <w:t>31</w:t>
      </w:r>
      <w:r w:rsidRPr="00491756">
        <w:rPr>
          <w:rFonts w:cs="Times New Roman"/>
          <w:sz w:val="28"/>
          <w:szCs w:val="28"/>
        </w:rPr>
        <w:t xml:space="preserve"> декабря.</w:t>
      </w:r>
    </w:p>
    <w:p w14:paraId="461C705E" w14:textId="4F716F26" w:rsidR="00491756" w:rsidRDefault="00491756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B1FC1">
        <w:rPr>
          <w:rFonts w:cs="Times New Roman"/>
          <w:sz w:val="28"/>
          <w:szCs w:val="28"/>
        </w:rPr>
        <w:t xml:space="preserve">Об утверждении Правил внутреннего распорядка исправительных учреждений: Приказ Минюста России от 16.12.2016 № 295 (ред. </w:t>
      </w:r>
      <w:r w:rsidR="005E4CC9" w:rsidRPr="007B1FC1">
        <w:rPr>
          <w:rFonts w:cs="Times New Roman"/>
          <w:sz w:val="28"/>
          <w:szCs w:val="28"/>
        </w:rPr>
        <w:t>от 16.07.2019</w:t>
      </w:r>
      <w:r w:rsidRPr="007B1FC1">
        <w:rPr>
          <w:rFonts w:cs="Times New Roman"/>
          <w:sz w:val="28"/>
          <w:szCs w:val="28"/>
        </w:rPr>
        <w:t>) // Официальный интернет-портал правовой информации http://www.pravo.gov.ru, 27.12.2016</w:t>
      </w:r>
      <w:r w:rsidR="005E4CC9" w:rsidRPr="005E4CC9">
        <w:rPr>
          <w:rFonts w:cs="Times New Roman"/>
          <w:sz w:val="28"/>
          <w:szCs w:val="28"/>
        </w:rPr>
        <w:t>; 05.06.2019.</w:t>
      </w:r>
    </w:p>
    <w:p w14:paraId="66B54CEB" w14:textId="0C1CD206" w:rsidR="005E4CC9" w:rsidRPr="005E4CC9" w:rsidRDefault="005E4CC9" w:rsidP="005E4CC9">
      <w:pPr>
        <w:pStyle w:val="a5"/>
        <w:numPr>
          <w:ilvl w:val="0"/>
          <w:numId w:val="28"/>
        </w:numPr>
        <w:spacing w:after="0" w:line="360" w:lineRule="auto"/>
        <w:contextualSpacing w:val="0"/>
        <w:jc w:val="both"/>
        <w:rPr>
          <w:rFonts w:cs="Times New Roman"/>
          <w:b/>
          <w:bCs/>
          <w:sz w:val="28"/>
          <w:szCs w:val="28"/>
        </w:rPr>
      </w:pPr>
      <w:r w:rsidRPr="005E4CC9">
        <w:rPr>
          <w:rFonts w:cs="Times New Roman"/>
          <w:b/>
          <w:bCs/>
          <w:sz w:val="28"/>
          <w:szCs w:val="28"/>
        </w:rPr>
        <w:t>Научная литература:</w:t>
      </w:r>
    </w:p>
    <w:p w14:paraId="3600EC1B" w14:textId="65F0ECB2" w:rsidR="007E59D1" w:rsidRPr="007E59D1" w:rsidRDefault="007E59D1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E59D1">
        <w:rPr>
          <w:sz w:val="28"/>
          <w:szCs w:val="28"/>
        </w:rPr>
        <w:t>Владимирский -Буданов М. Ф. Обзор истории русского права. М.: Издательский дом «Территория будущего», 2005.</w:t>
      </w:r>
      <w:r w:rsidRPr="007E59D1">
        <w:t xml:space="preserve"> </w:t>
      </w:r>
      <w:r w:rsidRPr="007E59D1">
        <w:rPr>
          <w:sz w:val="28"/>
          <w:szCs w:val="28"/>
        </w:rPr>
        <w:t>— 800 с.</w:t>
      </w:r>
    </w:p>
    <w:p w14:paraId="4C0F9E90" w14:textId="77777777" w:rsidR="00F67834" w:rsidRDefault="00F67834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F67834">
        <w:rPr>
          <w:rFonts w:cs="Times New Roman"/>
          <w:sz w:val="28"/>
          <w:szCs w:val="28"/>
        </w:rPr>
        <w:t>Городинец Ф. М. Основные тенденции развития наказания в виде лишения свободы</w:t>
      </w:r>
      <w:r>
        <w:rPr>
          <w:rFonts w:cs="Times New Roman"/>
          <w:sz w:val="28"/>
          <w:szCs w:val="28"/>
        </w:rPr>
        <w:t xml:space="preserve"> </w:t>
      </w:r>
      <w:r w:rsidRPr="00F67834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Ф. М. Городинец</w:t>
      </w:r>
      <w:r w:rsidRPr="00F67834">
        <w:rPr>
          <w:rFonts w:cs="Times New Roman"/>
          <w:sz w:val="28"/>
          <w:szCs w:val="28"/>
        </w:rPr>
        <w:t xml:space="preserve"> // Уголовно-исполнительное право. </w:t>
      </w:r>
      <w:r>
        <w:rPr>
          <w:rFonts w:cs="Times New Roman"/>
          <w:sz w:val="28"/>
          <w:szCs w:val="28"/>
        </w:rPr>
        <w:t xml:space="preserve">- </w:t>
      </w:r>
      <w:r w:rsidRPr="00F67834">
        <w:rPr>
          <w:rFonts w:cs="Times New Roman"/>
          <w:sz w:val="28"/>
          <w:szCs w:val="28"/>
        </w:rPr>
        <w:t>2017.</w:t>
      </w:r>
      <w:r>
        <w:rPr>
          <w:rFonts w:cs="Times New Roman"/>
          <w:sz w:val="28"/>
          <w:szCs w:val="28"/>
        </w:rPr>
        <w:t xml:space="preserve"> -</w:t>
      </w:r>
      <w:r w:rsidRPr="00F67834">
        <w:rPr>
          <w:rFonts w:cs="Times New Roman"/>
          <w:sz w:val="28"/>
          <w:szCs w:val="28"/>
        </w:rPr>
        <w:t xml:space="preserve"> Т. 25 (1-4).</w:t>
      </w:r>
      <w:r>
        <w:rPr>
          <w:rFonts w:cs="Times New Roman"/>
          <w:sz w:val="28"/>
          <w:szCs w:val="28"/>
        </w:rPr>
        <w:t xml:space="preserve"> -</w:t>
      </w:r>
      <w:r w:rsidRPr="00F67834">
        <w:rPr>
          <w:rFonts w:cs="Times New Roman"/>
          <w:sz w:val="28"/>
          <w:szCs w:val="28"/>
        </w:rPr>
        <w:t xml:space="preserve"> № 2.</w:t>
      </w:r>
      <w:r>
        <w:rPr>
          <w:rFonts w:cs="Times New Roman"/>
          <w:sz w:val="28"/>
          <w:szCs w:val="28"/>
        </w:rPr>
        <w:t xml:space="preserve"> -</w:t>
      </w:r>
      <w:r w:rsidRPr="00F67834">
        <w:rPr>
          <w:rFonts w:cs="Times New Roman"/>
          <w:sz w:val="28"/>
          <w:szCs w:val="28"/>
        </w:rPr>
        <w:t xml:space="preserve"> С. 186-189.</w:t>
      </w:r>
    </w:p>
    <w:p w14:paraId="0E42E10B" w14:textId="77777777" w:rsidR="00F67834" w:rsidRDefault="00F67834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F67834">
        <w:rPr>
          <w:rFonts w:cs="Times New Roman"/>
          <w:sz w:val="28"/>
          <w:szCs w:val="28"/>
        </w:rPr>
        <w:t xml:space="preserve">Ефимова А. С. </w:t>
      </w:r>
      <w:r w:rsidRPr="00F67834">
        <w:rPr>
          <w:rFonts w:cs="Times New Roman"/>
          <w:sz w:val="28"/>
          <w:szCs w:val="28"/>
        </w:rPr>
        <w:tab/>
        <w:t>История развития наказания в виде лишения свободы в России</w:t>
      </w:r>
      <w:r>
        <w:rPr>
          <w:rFonts w:cs="Times New Roman"/>
          <w:sz w:val="28"/>
          <w:szCs w:val="28"/>
        </w:rPr>
        <w:t xml:space="preserve"> </w:t>
      </w:r>
      <w:r w:rsidRPr="00F67834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А. С. Ефимова</w:t>
      </w:r>
      <w:r w:rsidRPr="00F67834">
        <w:rPr>
          <w:rFonts w:cs="Times New Roman"/>
          <w:sz w:val="28"/>
          <w:szCs w:val="28"/>
        </w:rPr>
        <w:t xml:space="preserve"> // Научный журнал.</w:t>
      </w:r>
      <w:r>
        <w:rPr>
          <w:rFonts w:cs="Times New Roman"/>
          <w:sz w:val="28"/>
          <w:szCs w:val="28"/>
        </w:rPr>
        <w:t xml:space="preserve"> -</w:t>
      </w:r>
      <w:r w:rsidRPr="00F67834">
        <w:rPr>
          <w:rFonts w:cs="Times New Roman"/>
          <w:sz w:val="28"/>
          <w:szCs w:val="28"/>
        </w:rPr>
        <w:t xml:space="preserve"> 2017.</w:t>
      </w:r>
      <w:r>
        <w:rPr>
          <w:rFonts w:cs="Times New Roman"/>
          <w:sz w:val="28"/>
          <w:szCs w:val="28"/>
        </w:rPr>
        <w:t xml:space="preserve"> -</w:t>
      </w:r>
      <w:r w:rsidRPr="00F67834">
        <w:rPr>
          <w:rFonts w:cs="Times New Roman"/>
          <w:sz w:val="28"/>
          <w:szCs w:val="28"/>
        </w:rPr>
        <w:t xml:space="preserve"> С. 30-35.</w:t>
      </w:r>
    </w:p>
    <w:p w14:paraId="36C01799" w14:textId="77777777" w:rsidR="003954D6" w:rsidRDefault="003954D6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954D6">
        <w:rPr>
          <w:rFonts w:cs="Times New Roman"/>
          <w:sz w:val="28"/>
          <w:szCs w:val="28"/>
        </w:rPr>
        <w:t xml:space="preserve">Ищенко О. Е. Пожизненное лишение свободы как вид уголовного наказания в России и практика его применения / </w:t>
      </w:r>
      <w:r>
        <w:rPr>
          <w:rFonts w:cs="Times New Roman"/>
          <w:sz w:val="28"/>
          <w:szCs w:val="28"/>
        </w:rPr>
        <w:t xml:space="preserve">О. Е. Ищенко </w:t>
      </w:r>
      <w:r w:rsidRPr="003954D6">
        <w:rPr>
          <w:rFonts w:cs="Times New Roman"/>
          <w:sz w:val="28"/>
          <w:szCs w:val="28"/>
        </w:rPr>
        <w:t>// Российский следователь. – 2013. – № 18. – С.</w:t>
      </w:r>
      <w:r>
        <w:rPr>
          <w:rFonts w:cs="Times New Roman"/>
          <w:sz w:val="28"/>
          <w:szCs w:val="28"/>
        </w:rPr>
        <w:t xml:space="preserve"> </w:t>
      </w:r>
      <w:r w:rsidRPr="003954D6">
        <w:rPr>
          <w:rFonts w:cs="Times New Roman"/>
          <w:sz w:val="28"/>
          <w:szCs w:val="28"/>
        </w:rPr>
        <w:t>32</w:t>
      </w:r>
      <w:r>
        <w:rPr>
          <w:rFonts w:cs="Times New Roman"/>
          <w:sz w:val="28"/>
          <w:szCs w:val="28"/>
        </w:rPr>
        <w:t>-34</w:t>
      </w:r>
      <w:r w:rsidRPr="003954D6">
        <w:rPr>
          <w:rFonts w:cs="Times New Roman"/>
          <w:sz w:val="28"/>
          <w:szCs w:val="28"/>
        </w:rPr>
        <w:t>.</w:t>
      </w:r>
    </w:p>
    <w:p w14:paraId="02560FB1" w14:textId="77777777" w:rsidR="009C6900" w:rsidRDefault="009C6900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9C6900">
        <w:rPr>
          <w:rFonts w:cs="Times New Roman"/>
          <w:sz w:val="28"/>
          <w:szCs w:val="28"/>
        </w:rPr>
        <w:t xml:space="preserve">Коростылева О. В. Особенности исполнения наказания в виде пожизненного лишения свободы : учебное пособие. – Новокузнецк: ФГОУ ВПО Кузбасский институт ФСИН России, 2008. – </w:t>
      </w:r>
      <w:r>
        <w:rPr>
          <w:rFonts w:cs="Times New Roman"/>
          <w:sz w:val="28"/>
          <w:szCs w:val="28"/>
        </w:rPr>
        <w:t>160 с.</w:t>
      </w:r>
    </w:p>
    <w:p w14:paraId="3AA4BB3D" w14:textId="77777777" w:rsidR="00D914A5" w:rsidRPr="00F67834" w:rsidRDefault="00043739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43739">
        <w:rPr>
          <w:rFonts w:cs="Times New Roman"/>
          <w:sz w:val="28"/>
          <w:szCs w:val="28"/>
        </w:rPr>
        <w:t>Непомнящая Т.</w:t>
      </w:r>
      <w:r>
        <w:rPr>
          <w:rFonts w:cs="Times New Roman"/>
          <w:sz w:val="28"/>
          <w:szCs w:val="28"/>
        </w:rPr>
        <w:t xml:space="preserve"> </w:t>
      </w:r>
      <w:r w:rsidRPr="00043739">
        <w:rPr>
          <w:rFonts w:cs="Times New Roman"/>
          <w:sz w:val="28"/>
          <w:szCs w:val="28"/>
        </w:rPr>
        <w:t xml:space="preserve">В. Назначение уголовного наказания. Теория, практика, </w:t>
      </w:r>
      <w:r>
        <w:rPr>
          <w:rFonts w:cs="Times New Roman"/>
          <w:sz w:val="28"/>
          <w:szCs w:val="28"/>
        </w:rPr>
        <w:t xml:space="preserve">перспективы </w:t>
      </w:r>
      <w:r w:rsidRPr="00043739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 xml:space="preserve">Т. В. Непомнящая </w:t>
      </w:r>
      <w:r w:rsidRPr="00043739">
        <w:rPr>
          <w:rFonts w:cs="Times New Roman"/>
          <w:sz w:val="28"/>
          <w:szCs w:val="28"/>
        </w:rPr>
        <w:t xml:space="preserve">– СПб.: Издательство Р. Асланова </w:t>
      </w:r>
      <w:r>
        <w:rPr>
          <w:rFonts w:cs="Times New Roman"/>
          <w:sz w:val="28"/>
          <w:szCs w:val="28"/>
        </w:rPr>
        <w:t>«Юридический центр Пресс». – 201</w:t>
      </w:r>
      <w:r w:rsidRPr="00043739">
        <w:rPr>
          <w:rFonts w:cs="Times New Roman"/>
          <w:sz w:val="28"/>
          <w:szCs w:val="28"/>
        </w:rPr>
        <w:t>6. – 781 с.</w:t>
      </w:r>
    </w:p>
    <w:p w14:paraId="5CAFE701" w14:textId="77777777" w:rsidR="00F67834" w:rsidRDefault="00F67834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F67834">
        <w:rPr>
          <w:rFonts w:cs="Times New Roman"/>
          <w:sz w:val="28"/>
          <w:szCs w:val="28"/>
        </w:rPr>
        <w:t xml:space="preserve">Оспанова Ж. Б. Вопросы организации профессионального обучения и профессиональной подготовки осужденных к лишению свободы по законодательству РФ / </w:t>
      </w:r>
      <w:r>
        <w:rPr>
          <w:rFonts w:cs="Times New Roman"/>
          <w:sz w:val="28"/>
          <w:szCs w:val="28"/>
        </w:rPr>
        <w:t>Ж. Б. Оспанова</w:t>
      </w:r>
      <w:r w:rsidRPr="00F67834">
        <w:rPr>
          <w:rFonts w:cs="Times New Roman"/>
          <w:sz w:val="28"/>
          <w:szCs w:val="28"/>
        </w:rPr>
        <w:t xml:space="preserve"> // Вестник Российского университета дружбы народов. Серия: Юридические науки. - 2014. - </w:t>
      </w:r>
      <w:r w:rsidRPr="00F67834">
        <w:rPr>
          <w:rFonts w:cs="Times New Roman"/>
          <w:sz w:val="28"/>
          <w:szCs w:val="28"/>
          <w:lang w:val="en-US"/>
        </w:rPr>
        <w:t>C</w:t>
      </w:r>
      <w:r w:rsidRPr="00F67834">
        <w:rPr>
          <w:rFonts w:cs="Times New Roman"/>
          <w:sz w:val="28"/>
          <w:szCs w:val="28"/>
        </w:rPr>
        <w:t>. 53-61.</w:t>
      </w:r>
    </w:p>
    <w:p w14:paraId="633E0C05" w14:textId="77777777" w:rsidR="0068022D" w:rsidRDefault="0068022D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68022D">
        <w:rPr>
          <w:rFonts w:cs="Times New Roman"/>
          <w:sz w:val="28"/>
          <w:szCs w:val="28"/>
        </w:rPr>
        <w:t>Попова Е. Э. Реализуется ли общественное воздействие как средство исправления к осужденным, отбывающим наказание в виде пожизненного лишения свободы?</w:t>
      </w:r>
      <w:r>
        <w:rPr>
          <w:rFonts w:cs="Times New Roman"/>
          <w:sz w:val="28"/>
          <w:szCs w:val="28"/>
        </w:rPr>
        <w:t xml:space="preserve"> </w:t>
      </w:r>
      <w:r w:rsidRPr="0068022D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Е. Э. Попова</w:t>
      </w:r>
      <w:r w:rsidRPr="0068022D">
        <w:rPr>
          <w:rFonts w:cs="Times New Roman"/>
          <w:sz w:val="28"/>
          <w:szCs w:val="28"/>
        </w:rPr>
        <w:t xml:space="preserve"> // Уголовно-исполнительное право.</w:t>
      </w:r>
      <w:r>
        <w:rPr>
          <w:rFonts w:cs="Times New Roman"/>
          <w:sz w:val="28"/>
          <w:szCs w:val="28"/>
        </w:rPr>
        <w:t xml:space="preserve"> -</w:t>
      </w:r>
      <w:r w:rsidRPr="0068022D">
        <w:rPr>
          <w:rFonts w:cs="Times New Roman"/>
          <w:sz w:val="28"/>
          <w:szCs w:val="28"/>
        </w:rPr>
        <w:t xml:space="preserve"> 2018.</w:t>
      </w:r>
      <w:r>
        <w:rPr>
          <w:rFonts w:cs="Times New Roman"/>
          <w:sz w:val="28"/>
          <w:szCs w:val="28"/>
        </w:rPr>
        <w:t xml:space="preserve"> -</w:t>
      </w:r>
      <w:r w:rsidRPr="0068022D">
        <w:rPr>
          <w:rFonts w:cs="Times New Roman"/>
          <w:sz w:val="28"/>
          <w:szCs w:val="28"/>
        </w:rPr>
        <w:t xml:space="preserve"> Т. 13 (1-4).</w:t>
      </w:r>
      <w:r>
        <w:rPr>
          <w:rFonts w:cs="Times New Roman"/>
          <w:sz w:val="28"/>
          <w:szCs w:val="28"/>
        </w:rPr>
        <w:t xml:space="preserve"> -</w:t>
      </w:r>
      <w:r w:rsidRPr="0068022D">
        <w:rPr>
          <w:rFonts w:cs="Times New Roman"/>
          <w:sz w:val="28"/>
          <w:szCs w:val="28"/>
        </w:rPr>
        <w:t xml:space="preserve"> № 1. </w:t>
      </w:r>
      <w:r>
        <w:rPr>
          <w:rFonts w:cs="Times New Roman"/>
          <w:sz w:val="28"/>
          <w:szCs w:val="28"/>
        </w:rPr>
        <w:t xml:space="preserve">- </w:t>
      </w:r>
      <w:r w:rsidRPr="0068022D">
        <w:rPr>
          <w:rFonts w:cs="Times New Roman"/>
          <w:sz w:val="28"/>
          <w:szCs w:val="28"/>
        </w:rPr>
        <w:t>С. 30-33.</w:t>
      </w:r>
    </w:p>
    <w:p w14:paraId="5E6002EB" w14:textId="77777777" w:rsidR="00607ACC" w:rsidRDefault="00607ACC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607ACC">
        <w:rPr>
          <w:rFonts w:cs="Times New Roman"/>
          <w:sz w:val="28"/>
          <w:szCs w:val="28"/>
        </w:rPr>
        <w:t>Результаты научно-практических исследований процесса исполнения пожизненного лишения свободы и особенностей личности осужденных, отбывающих наказание в виде пожизненного лишения свободы: научно</w:t>
      </w:r>
      <w:r>
        <w:rPr>
          <w:rFonts w:cs="Times New Roman"/>
          <w:sz w:val="28"/>
          <w:szCs w:val="28"/>
        </w:rPr>
        <w:t>-</w:t>
      </w:r>
      <w:r w:rsidRPr="00607ACC">
        <w:rPr>
          <w:rFonts w:cs="Times New Roman"/>
          <w:sz w:val="28"/>
          <w:szCs w:val="28"/>
        </w:rPr>
        <w:t>практическое исследование. НИИ ФСИН России; Томский институт ПКР ФСИН России. – М.; Томск, 2015. – С. 14–25.</w:t>
      </w:r>
    </w:p>
    <w:p w14:paraId="245CC8D0" w14:textId="77777777" w:rsidR="00C970F3" w:rsidRPr="00643F89" w:rsidRDefault="00C970F3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970F3">
        <w:rPr>
          <w:rFonts w:cs="Times New Roman"/>
          <w:sz w:val="28"/>
          <w:szCs w:val="28"/>
        </w:rPr>
        <w:t>Усеев Р. З., Дергачев А. В., Ельчанинов А. П. Исполнение наказания в исправительных колониях особого режима для осужденных, отбывающих пожизненное лишение свободы: учебно-методическое пособие / Р. З. Усеев, А. В. Дергачев, А. П. Ельчанинов – Самара: Самарский юридический институт ФСИН России, 2016. – 78 с.</w:t>
      </w:r>
    </w:p>
    <w:sectPr w:rsidR="00C970F3" w:rsidRPr="00643F89" w:rsidSect="008E7CAC">
      <w:headerReference w:type="default" r:id="rId8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83E79" w14:textId="77777777" w:rsidR="00DC7FB7" w:rsidRDefault="00DC7FB7" w:rsidP="008E7CAC">
      <w:pPr>
        <w:spacing w:after="0" w:line="240" w:lineRule="auto"/>
      </w:pPr>
      <w:r>
        <w:separator/>
      </w:r>
    </w:p>
  </w:endnote>
  <w:endnote w:type="continuationSeparator" w:id="0">
    <w:p w14:paraId="4363D83F" w14:textId="77777777" w:rsidR="00DC7FB7" w:rsidRDefault="00DC7FB7" w:rsidP="008E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D4687" w14:textId="77777777" w:rsidR="00DC7FB7" w:rsidRDefault="00DC7FB7" w:rsidP="008E7CAC">
      <w:pPr>
        <w:spacing w:after="0" w:line="240" w:lineRule="auto"/>
      </w:pPr>
      <w:r>
        <w:separator/>
      </w:r>
    </w:p>
  </w:footnote>
  <w:footnote w:type="continuationSeparator" w:id="0">
    <w:p w14:paraId="110426EE" w14:textId="77777777" w:rsidR="00DC7FB7" w:rsidRDefault="00DC7FB7" w:rsidP="008E7CAC">
      <w:pPr>
        <w:spacing w:after="0" w:line="240" w:lineRule="auto"/>
      </w:pPr>
      <w:r>
        <w:continuationSeparator/>
      </w:r>
    </w:p>
  </w:footnote>
  <w:footnote w:id="1">
    <w:p w14:paraId="212FFA06" w14:textId="77777777" w:rsidR="0068022D" w:rsidRPr="00D914A5" w:rsidRDefault="0068022D" w:rsidP="00491756">
      <w:pPr>
        <w:pStyle w:val="a3"/>
        <w:ind w:firstLine="709"/>
        <w:jc w:val="both"/>
      </w:pPr>
      <w:r w:rsidRPr="00D914A5">
        <w:rPr>
          <w:rStyle w:val="a7"/>
        </w:rPr>
        <w:footnoteRef/>
      </w:r>
      <w:r w:rsidRPr="00D914A5">
        <w:t xml:space="preserve"> О внесении изменений в статью 24 Уголовного кодекса РСФСР: Закон РФ от 17 декабря 1992 г. № 4123-1 // Ведомости Верховного Совета РСФСР. 1960. № 40. Ст. 591.</w:t>
      </w:r>
    </w:p>
  </w:footnote>
  <w:footnote w:id="2">
    <w:p w14:paraId="489769DB" w14:textId="77777777" w:rsidR="00183192" w:rsidRDefault="00183192" w:rsidP="0018319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491756">
        <w:t>Уголовный кодекс РФ: федеральный закон РФ от 13.06.1996 № 63-ФЗ (ред. от 02.12.2019) // Собрание законодательства</w:t>
      </w:r>
      <w:r>
        <w:t xml:space="preserve"> РФ. 1996. № 25.</w:t>
      </w:r>
      <w:r w:rsidRPr="00491756">
        <w:t xml:space="preserve"> Ст. 2954; </w:t>
      </w:r>
      <w:r>
        <w:t xml:space="preserve">Российская газета. 2019. № 273. </w:t>
      </w:r>
      <w:r w:rsidRPr="00491756">
        <w:t>4 декабря.</w:t>
      </w:r>
    </w:p>
  </w:footnote>
  <w:footnote w:id="3">
    <w:p w14:paraId="73C4E0CE" w14:textId="77777777" w:rsidR="0068022D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Коростылева О. В. </w:t>
      </w:r>
      <w:r w:rsidRPr="009C6900">
        <w:t>Особенности исполнения наказания в виде пожизненного лишения свободы :</w:t>
      </w:r>
      <w:r w:rsidR="00970DCB">
        <w:t xml:space="preserve"> учебное пособие. Новокузнецк, 2008. </w:t>
      </w:r>
      <w:r>
        <w:t>С. 8.</w:t>
      </w:r>
    </w:p>
  </w:footnote>
  <w:footnote w:id="4">
    <w:p w14:paraId="62F12E67" w14:textId="77777777" w:rsidR="00F67834" w:rsidRPr="00F67834" w:rsidRDefault="00F67834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Ефимова А. С. </w:t>
      </w:r>
      <w:r>
        <w:tab/>
      </w:r>
      <w:r w:rsidRPr="00F67834">
        <w:t xml:space="preserve">История развития наказания в виде лишения свободы в России // </w:t>
      </w:r>
      <w:r>
        <w:t>Научный журнал. 2017. С. 30-35.</w:t>
      </w:r>
    </w:p>
  </w:footnote>
  <w:footnote w:id="5">
    <w:p w14:paraId="5596C8E5" w14:textId="4273FD53" w:rsidR="007E59D1" w:rsidRDefault="007E59D1" w:rsidP="007E59D1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Владимирский -Буданов М. Ф. Обзор истории русского права. М.: Издательский дом «Территория будущего», 2005. С.421.</w:t>
      </w:r>
    </w:p>
  </w:footnote>
  <w:footnote w:id="6">
    <w:p w14:paraId="598E1117" w14:textId="77777777" w:rsidR="0068022D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9632C0">
        <w:t>Непомнящая Т.</w:t>
      </w:r>
      <w:r>
        <w:t xml:space="preserve"> </w:t>
      </w:r>
      <w:r w:rsidRPr="009632C0">
        <w:t>В. Назначение уголовного наказания. Т</w:t>
      </w:r>
      <w:r w:rsidR="00970DCB">
        <w:t>еория, практика, перспективы. СПб.,</w:t>
      </w:r>
      <w:r>
        <w:t xml:space="preserve"> 2016. </w:t>
      </w:r>
      <w:r w:rsidRPr="009632C0">
        <w:t>С.</w:t>
      </w:r>
      <w:r>
        <w:t xml:space="preserve"> </w:t>
      </w:r>
      <w:r w:rsidRPr="009632C0">
        <w:t>198.</w:t>
      </w:r>
    </w:p>
  </w:footnote>
  <w:footnote w:id="7">
    <w:p w14:paraId="3A3279DF" w14:textId="77777777" w:rsidR="00F67834" w:rsidRPr="00F67834" w:rsidRDefault="00F67834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Городинец Ф. М. </w:t>
      </w:r>
      <w:r w:rsidRPr="00F67834">
        <w:t xml:space="preserve">Основные тенденции развития наказания в виде лишения свободы // </w:t>
      </w:r>
      <w:r>
        <w:t>Уголовно-исполнительное право. 2017. Т. 25 (1-4). № 2. С. 186-189.</w:t>
      </w:r>
    </w:p>
  </w:footnote>
  <w:footnote w:id="8">
    <w:p w14:paraId="3D7A23AC" w14:textId="77777777" w:rsidR="0068022D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9632C0">
        <w:t>Непомнящая Т.</w:t>
      </w:r>
      <w:r>
        <w:t xml:space="preserve"> </w:t>
      </w:r>
      <w:r w:rsidRPr="009632C0">
        <w:t>В. Назначение уголовного наказания. Т</w:t>
      </w:r>
      <w:r w:rsidR="00970DCB">
        <w:t xml:space="preserve">еория, практика, перспективы. </w:t>
      </w:r>
      <w:r w:rsidRPr="009632C0">
        <w:t>СПб.</w:t>
      </w:r>
      <w:r>
        <w:t xml:space="preserve">, 2016. </w:t>
      </w:r>
      <w:r w:rsidRPr="009632C0">
        <w:t>С.</w:t>
      </w:r>
      <w:r>
        <w:t xml:space="preserve"> 232</w:t>
      </w:r>
      <w:r w:rsidRPr="009632C0">
        <w:t>.</w:t>
      </w:r>
    </w:p>
  </w:footnote>
  <w:footnote w:id="9">
    <w:p w14:paraId="11B75827" w14:textId="77777777" w:rsidR="0068022D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3954D6">
        <w:t>Ищенко О. Е. Пожизненное лишение свободы как вид уголовного наказания в России и практика его применения // Российски</w:t>
      </w:r>
      <w:r>
        <w:t>й следователь. 2013. № 18.</w:t>
      </w:r>
      <w:r w:rsidRPr="003954D6">
        <w:t xml:space="preserve"> С.</w:t>
      </w:r>
      <w:r>
        <w:t xml:space="preserve"> </w:t>
      </w:r>
      <w:r w:rsidRPr="003954D6">
        <w:t>32.</w:t>
      </w:r>
    </w:p>
  </w:footnote>
  <w:footnote w:id="10">
    <w:p w14:paraId="41BD7B67" w14:textId="77777777" w:rsidR="0068022D" w:rsidRPr="00E507AF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3954D6">
        <w:t>О внесении изменений и дополнений в Уголовный кодекс РФ</w:t>
      </w:r>
      <w:r>
        <w:t xml:space="preserve">: федеральный закон РФ от 21.07.2004 г. № 73-ФЗ </w:t>
      </w:r>
      <w:r w:rsidRPr="00E507AF">
        <w:t xml:space="preserve">// </w:t>
      </w:r>
      <w:r w:rsidR="00491756">
        <w:t>Российская газета. 2004</w:t>
      </w:r>
      <w:r>
        <w:t>. 28 июля.</w:t>
      </w:r>
    </w:p>
  </w:footnote>
  <w:footnote w:id="11">
    <w:p w14:paraId="1D33F0D7" w14:textId="77777777" w:rsidR="0068022D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C970F3">
        <w:t>Усеев Р.</w:t>
      </w:r>
      <w:r>
        <w:t xml:space="preserve"> </w:t>
      </w:r>
      <w:r w:rsidRPr="00C970F3">
        <w:t>З., Дергачев А.</w:t>
      </w:r>
      <w:r>
        <w:t xml:space="preserve"> </w:t>
      </w:r>
      <w:r w:rsidRPr="00C970F3">
        <w:t>В., Ельчанинов А.</w:t>
      </w:r>
      <w:r>
        <w:t xml:space="preserve"> </w:t>
      </w:r>
      <w:r w:rsidRPr="00C970F3">
        <w:t>П. Исполнение наказания в исправительных колониях особого режима для осужденных, отбывающих пожизненное лишение свободы: учебно-методическое пособие</w:t>
      </w:r>
      <w:r>
        <w:t>.</w:t>
      </w:r>
      <w:r w:rsidR="00970DCB">
        <w:t xml:space="preserve"> Самара</w:t>
      </w:r>
      <w:r w:rsidRPr="00C970F3">
        <w:t xml:space="preserve">, 2016. </w:t>
      </w:r>
      <w:r>
        <w:t>С. 16.</w:t>
      </w:r>
    </w:p>
  </w:footnote>
  <w:footnote w:id="12">
    <w:p w14:paraId="6CAB3A73" w14:textId="77777777" w:rsidR="0068022D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C970F3">
        <w:t>Всеобщая декларация прав человека (принята Генеральной Ассамблеей ООН 10.12.1948) // Росс</w:t>
      </w:r>
      <w:r>
        <w:t>ийская газета. № 67. 1995.</w:t>
      </w:r>
      <w:r w:rsidRPr="00C970F3">
        <w:t xml:space="preserve"> 5 апреля.</w:t>
      </w:r>
    </w:p>
  </w:footnote>
  <w:footnote w:id="13">
    <w:p w14:paraId="7FEE3F84" w14:textId="77777777" w:rsidR="0068022D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C970F3">
        <w:t>Конституция Российской Федерации : принята всенародным голосованием 12 декабря 1993 г. (с учетом поправок от 30.12.2008 №6-ФКЗ, от 30.12.2008 №7-ФКЗ, от 05.02.2014 №2-ФКЗ, от 21.07.2014 №11-ФКЗ) // Собрании законодательства РФ. 2014. №31. Ст. 4398.</w:t>
      </w:r>
    </w:p>
  </w:footnote>
  <w:footnote w:id="14">
    <w:p w14:paraId="7207A0F6" w14:textId="77777777" w:rsidR="0068022D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="00970DCB" w:rsidRPr="00A84256">
        <w:t>О Правительстве Российской Федерации</w:t>
      </w:r>
      <w:r w:rsidR="00970DCB">
        <w:t xml:space="preserve">: федеральный конституционный закон РФ от 17 декабря 1997 г. № 2-ФКЗ (ред. от 28.12.2016) </w:t>
      </w:r>
      <w:r w:rsidR="00970DCB" w:rsidRPr="00A84256">
        <w:t xml:space="preserve">// </w:t>
      </w:r>
      <w:r w:rsidR="00970DCB">
        <w:t>Российская газета. 1997. № 245. 23 декабря</w:t>
      </w:r>
      <w:r w:rsidR="00970DCB" w:rsidRPr="00A84256">
        <w:t xml:space="preserve">; </w:t>
      </w:r>
      <w:r w:rsidR="00970DCB">
        <w:t>2017. № 1. 9 января.</w:t>
      </w:r>
    </w:p>
  </w:footnote>
  <w:footnote w:id="15">
    <w:p w14:paraId="29B700DE" w14:textId="77777777" w:rsidR="0068022D" w:rsidRPr="00970DCB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О чрезвычайном положении: федеральный конс</w:t>
      </w:r>
      <w:r w:rsidR="00970DCB">
        <w:t xml:space="preserve">титуционный закон от 30.05.2001 </w:t>
      </w:r>
      <w:r>
        <w:t xml:space="preserve">№ 3-ФКЗ </w:t>
      </w:r>
      <w:r w:rsidR="00970DCB">
        <w:t xml:space="preserve">(ред. от 03.07.2016) </w:t>
      </w:r>
      <w:r>
        <w:t xml:space="preserve">// </w:t>
      </w:r>
      <w:r w:rsidR="00970DCB">
        <w:t>Российская газета. 2001. № 105 2 июня</w:t>
      </w:r>
      <w:r w:rsidR="00970DCB" w:rsidRPr="00970DCB">
        <w:t xml:space="preserve">; </w:t>
      </w:r>
      <w:r w:rsidR="00970DCB">
        <w:t>2016. № 146. 6 июля.</w:t>
      </w:r>
    </w:p>
  </w:footnote>
  <w:footnote w:id="16">
    <w:p w14:paraId="6CA91618" w14:textId="77777777" w:rsidR="0068022D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="00970DCB" w:rsidRPr="009B64FD">
        <w:t>Уголовно-исполнительный кодекс Российской Федерации: федеральный закон РФ от 08.01.1997 № 1-ФЗ (ред. от 02.12.2019) // Собрание законодательства РФ.</w:t>
      </w:r>
      <w:r w:rsidR="00970DCB">
        <w:t xml:space="preserve"> 1</w:t>
      </w:r>
      <w:r w:rsidR="00970DCB" w:rsidRPr="009B64FD">
        <w:t>997.</w:t>
      </w:r>
      <w:r w:rsidR="00970DCB">
        <w:t xml:space="preserve"> </w:t>
      </w:r>
      <w:r w:rsidR="00970DCB" w:rsidRPr="009B64FD">
        <w:t>№2. Ст. 198; Российская газета.</w:t>
      </w:r>
      <w:r w:rsidR="00970DCB">
        <w:t xml:space="preserve"> </w:t>
      </w:r>
      <w:r w:rsidR="00970DCB" w:rsidRPr="009B64FD">
        <w:t>2019.</w:t>
      </w:r>
      <w:r w:rsidR="00970DCB">
        <w:t xml:space="preserve"> </w:t>
      </w:r>
      <w:r w:rsidR="00970DCB" w:rsidRPr="009B64FD">
        <w:t>№ 273.</w:t>
      </w:r>
      <w:r w:rsidR="00970DCB">
        <w:t xml:space="preserve"> </w:t>
      </w:r>
      <w:r w:rsidR="00970DCB" w:rsidRPr="009B64FD">
        <w:t>4 декабря.</w:t>
      </w:r>
    </w:p>
  </w:footnote>
  <w:footnote w:id="17">
    <w:p w14:paraId="2DC18191" w14:textId="77777777" w:rsidR="0068022D" w:rsidRPr="00970DCB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Кодекс РФ об административных правонарушениях: федеральный закон РФ от 30.12</w:t>
      </w:r>
      <w:r w:rsidR="00970DCB">
        <w:t>.2001 г. № 195-ФЗ (ред. от 16.12</w:t>
      </w:r>
      <w:r>
        <w:t xml:space="preserve">.2019) </w:t>
      </w:r>
      <w:r w:rsidRPr="00FB0B1D">
        <w:t xml:space="preserve">// </w:t>
      </w:r>
      <w:r>
        <w:t xml:space="preserve">Российская </w:t>
      </w:r>
      <w:r w:rsidR="00970DCB">
        <w:t>газета. № 256. 2001. 31 декабря</w:t>
      </w:r>
      <w:r w:rsidR="00970DCB" w:rsidRPr="00970DCB">
        <w:t xml:space="preserve">; </w:t>
      </w:r>
      <w:r w:rsidR="00970DCB">
        <w:t>«Официальный интернет-портал правовой информации»</w:t>
      </w:r>
      <w:r w:rsidR="00183E60">
        <w:t xml:space="preserve"> </w:t>
      </w:r>
      <w:r w:rsidR="00970DCB">
        <w:rPr>
          <w:lang w:val="en-US"/>
        </w:rPr>
        <w:t>pravo</w:t>
      </w:r>
      <w:r w:rsidR="00970DCB" w:rsidRPr="00970DCB">
        <w:t>.</w:t>
      </w:r>
      <w:r w:rsidR="00970DCB">
        <w:rPr>
          <w:lang w:val="en-US"/>
        </w:rPr>
        <w:t>gov</w:t>
      </w:r>
      <w:r w:rsidR="00970DCB" w:rsidRPr="00970DCB">
        <w:t>.</w:t>
      </w:r>
      <w:r w:rsidR="00970DCB">
        <w:rPr>
          <w:lang w:val="en-US"/>
        </w:rPr>
        <w:t>ru</w:t>
      </w:r>
      <w:r w:rsidR="00970DCB" w:rsidRPr="00970DCB">
        <w:t>, 16.12.2019.</w:t>
      </w:r>
    </w:p>
  </w:footnote>
  <w:footnote w:id="18">
    <w:p w14:paraId="73947269" w14:textId="77777777" w:rsidR="0068022D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="00970DCB" w:rsidRPr="00180740">
        <w:t>Об учреждениях и органах, исполняющих наказания в виде лишения свободы: Закон РФ от 21.07.1993 № 5473-1 (ред. от 02.12.20</w:t>
      </w:r>
      <w:r w:rsidR="00970DCB">
        <w:t xml:space="preserve">19) // Ведомости СНД и ВС РФ. 1993. № 33. </w:t>
      </w:r>
      <w:r w:rsidR="00970DCB" w:rsidRPr="00180740">
        <w:t>Ст. 1316; Российская газета. 2019.</w:t>
      </w:r>
      <w:r w:rsidR="00970DCB">
        <w:t xml:space="preserve"> </w:t>
      </w:r>
      <w:r w:rsidR="00970DCB" w:rsidRPr="00180740">
        <w:t>№ 275.</w:t>
      </w:r>
      <w:r w:rsidR="00970DCB">
        <w:t xml:space="preserve"> </w:t>
      </w:r>
      <w:r w:rsidR="00970DCB" w:rsidRPr="00180740">
        <w:t>5 декабря.</w:t>
      </w:r>
    </w:p>
  </w:footnote>
  <w:footnote w:id="19">
    <w:p w14:paraId="20F62513" w14:textId="77777777" w:rsidR="0068022D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9C6900">
        <w:t>Правила внутреннего распорядка исправительных учреждений: Приказ Минюста России от 16.12.2016 № 295 (ред. от  27.06.2019) // Официальный интернет-портал правовой информации http://www.pravo.gov.ru, 27.12.2016.</w:t>
      </w:r>
    </w:p>
  </w:footnote>
  <w:footnote w:id="20">
    <w:p w14:paraId="1DF9185B" w14:textId="77777777" w:rsidR="0068022D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07ACC">
        <w:t>Результаты научно-практических исследований процесса исполнения пожизненного лишения свободы и особенностей личности осужденных, отбывающих наказание в виде пожизненного лишения свободы: научно</w:t>
      </w:r>
      <w:r>
        <w:t>-</w:t>
      </w:r>
      <w:r w:rsidRPr="00607ACC">
        <w:t>практическое исследование. НИИ ФСИН России; Томский институт ПКР ФС</w:t>
      </w:r>
      <w:r w:rsidR="00E44AB4">
        <w:t xml:space="preserve">ИН России. </w:t>
      </w:r>
      <w:r>
        <w:t xml:space="preserve">М.; Томск, 2015. </w:t>
      </w:r>
      <w:r w:rsidRPr="00607ACC">
        <w:t>С. 14–25.</w:t>
      </w:r>
    </w:p>
  </w:footnote>
  <w:footnote w:id="21">
    <w:p w14:paraId="7828155A" w14:textId="77777777" w:rsidR="00491756" w:rsidRDefault="00491756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491756">
        <w:t>Об утверждении Правил внутреннего распорядка исправительных учреждений: Приказ Минюста России от 16.12.2016 № 295 (ред. от  27.06.2019) // Официальный интернет-портал правовой информации http://www.pravo.gov.ru, 27.12.2016.</w:t>
      </w:r>
    </w:p>
  </w:footnote>
  <w:footnote w:id="22">
    <w:p w14:paraId="7841BF90" w14:textId="77777777" w:rsidR="0068022D" w:rsidRPr="0068022D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Попова Е. Э. </w:t>
      </w:r>
      <w:r w:rsidRPr="0068022D">
        <w:t>Реализуется ли общественное воздействие как средство исправления к осужденным, отбывающим наказание в виде пожизненного лишения свободы?</w:t>
      </w:r>
      <w:r>
        <w:t xml:space="preserve"> </w:t>
      </w:r>
      <w:r w:rsidRPr="0068022D">
        <w:t xml:space="preserve">// </w:t>
      </w:r>
      <w:r>
        <w:t>Уголовно-исполнительное право. 2018. Т. 13 (1-4). № 1. С. 30-33.</w:t>
      </w:r>
    </w:p>
  </w:footnote>
  <w:footnote w:id="23">
    <w:p w14:paraId="0D5EEE9A" w14:textId="77777777" w:rsidR="0068022D" w:rsidRPr="00E44AB4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8022D">
        <w:t>Об основах общественного контроля в Российской Федерации</w:t>
      </w:r>
      <w:r>
        <w:t>: федеральный закон РФ от 21 июля 2014 г № 212-ФЗ</w:t>
      </w:r>
      <w:r w:rsidR="00E44AB4">
        <w:t xml:space="preserve"> (ред. от 27.12.2018)</w:t>
      </w:r>
      <w:r>
        <w:t xml:space="preserve"> </w:t>
      </w:r>
      <w:r w:rsidRPr="0068022D">
        <w:t xml:space="preserve">// </w:t>
      </w:r>
      <w:r>
        <w:t>Российск</w:t>
      </w:r>
      <w:r w:rsidR="00E44AB4">
        <w:t>ая газета. 2014. № 163. 23 июля</w:t>
      </w:r>
      <w:r w:rsidR="00E44AB4" w:rsidRPr="00E44AB4">
        <w:t xml:space="preserve">; </w:t>
      </w:r>
      <w:r w:rsidR="00E44AB4">
        <w:t>2018. № 295. 29 декабря.</w:t>
      </w:r>
    </w:p>
  </w:footnote>
  <w:footnote w:id="24">
    <w:p w14:paraId="0DF44405" w14:textId="77777777" w:rsidR="0068022D" w:rsidRPr="00E44AB4" w:rsidRDefault="0068022D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8022D">
        <w:t>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</w:t>
      </w:r>
      <w:r>
        <w:t xml:space="preserve">: федеральный закон РФ от 10 июня 2008 г. № 76-ФЗ </w:t>
      </w:r>
      <w:r w:rsidR="00E44AB4">
        <w:t xml:space="preserve">(ред. от 27.12.2018) </w:t>
      </w:r>
      <w:r w:rsidRPr="0068022D">
        <w:t xml:space="preserve">// </w:t>
      </w:r>
      <w:r>
        <w:t>Российск</w:t>
      </w:r>
      <w:r w:rsidR="00E44AB4">
        <w:t>ая газета. 2008. № 128. 18 июня</w:t>
      </w:r>
      <w:r w:rsidR="00E44AB4" w:rsidRPr="00E44AB4">
        <w:t>; 2018</w:t>
      </w:r>
      <w:r w:rsidR="00E44AB4">
        <w:t>. № 295. 29 декабря.</w:t>
      </w:r>
    </w:p>
  </w:footnote>
  <w:footnote w:id="25">
    <w:p w14:paraId="6EE21E86" w14:textId="77777777" w:rsidR="00F67834" w:rsidRPr="00E44AB4" w:rsidRDefault="00F67834" w:rsidP="00491756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Оспанова Ж. Б. Вопросы организации профессионального обучения и профессиональной подготовки осужденных к лишению свободы по законодательству РФ </w:t>
      </w:r>
      <w:r w:rsidRPr="00F67834">
        <w:t>// Вестник Российского университета дружбы народов. Серия: Юридические науки</w:t>
      </w:r>
      <w:r>
        <w:t xml:space="preserve">. </w:t>
      </w:r>
      <w:r w:rsidRPr="00E44AB4">
        <w:t>2014</w:t>
      </w:r>
      <w:r>
        <w:t xml:space="preserve">. </w:t>
      </w:r>
      <w:r>
        <w:rPr>
          <w:lang w:val="en-US"/>
        </w:rPr>
        <w:t>C</w:t>
      </w:r>
      <w:r>
        <w:t xml:space="preserve">. </w:t>
      </w:r>
      <w:r w:rsidRPr="00E44AB4">
        <w:t>55.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14:paraId="24B478B9" w14:textId="77777777" w:rsidR="0068022D" w:rsidRPr="001B1295" w:rsidRDefault="0068022D" w:rsidP="004F332F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 w:rsidR="00183E60">
          <w:rPr>
            <w:rFonts w:cs="Times New Roman"/>
            <w:noProof/>
            <w:sz w:val="28"/>
            <w:szCs w:val="28"/>
          </w:rPr>
          <w:t>14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3" w15:restartNumberingAfterBreak="0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6D7833"/>
    <w:multiLevelType w:val="hybridMultilevel"/>
    <w:tmpl w:val="1EEE1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0" w15:restartNumberingAfterBreak="0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566E6F"/>
    <w:multiLevelType w:val="hybridMultilevel"/>
    <w:tmpl w:val="C37C0F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4" w15:restartNumberingAfterBreak="0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3E3B07"/>
    <w:multiLevelType w:val="hybridMultilevel"/>
    <w:tmpl w:val="818AE9B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7"/>
  </w:num>
  <w:num w:numId="4">
    <w:abstractNumId w:val="1"/>
  </w:num>
  <w:num w:numId="5">
    <w:abstractNumId w:val="13"/>
  </w:num>
  <w:num w:numId="6">
    <w:abstractNumId w:val="4"/>
  </w:num>
  <w:num w:numId="7">
    <w:abstractNumId w:val="11"/>
  </w:num>
  <w:num w:numId="8">
    <w:abstractNumId w:val="23"/>
  </w:num>
  <w:num w:numId="9">
    <w:abstractNumId w:val="0"/>
  </w:num>
  <w:num w:numId="10">
    <w:abstractNumId w:val="21"/>
  </w:num>
  <w:num w:numId="11">
    <w:abstractNumId w:val="10"/>
  </w:num>
  <w:num w:numId="12">
    <w:abstractNumId w:val="12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16"/>
  </w:num>
  <w:num w:numId="16">
    <w:abstractNumId w:val="14"/>
  </w:num>
  <w:num w:numId="17">
    <w:abstractNumId w:val="3"/>
  </w:num>
  <w:num w:numId="18">
    <w:abstractNumId w:val="19"/>
  </w:num>
  <w:num w:numId="19">
    <w:abstractNumId w:val="6"/>
  </w:num>
  <w:num w:numId="20">
    <w:abstractNumId w:val="15"/>
  </w:num>
  <w:num w:numId="21">
    <w:abstractNumId w:val="17"/>
  </w:num>
  <w:num w:numId="22">
    <w:abstractNumId w:val="24"/>
  </w:num>
  <w:num w:numId="23">
    <w:abstractNumId w:val="20"/>
  </w:num>
  <w:num w:numId="24">
    <w:abstractNumId w:val="2"/>
  </w:num>
  <w:num w:numId="25">
    <w:abstractNumId w:val="18"/>
  </w:num>
  <w:num w:numId="26">
    <w:abstractNumId w:val="8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3A"/>
    <w:rsid w:val="00003E51"/>
    <w:rsid w:val="00004B38"/>
    <w:rsid w:val="0001409A"/>
    <w:rsid w:val="00015058"/>
    <w:rsid w:val="0002483B"/>
    <w:rsid w:val="000371CB"/>
    <w:rsid w:val="00043739"/>
    <w:rsid w:val="00050372"/>
    <w:rsid w:val="00051807"/>
    <w:rsid w:val="00051DF0"/>
    <w:rsid w:val="00054900"/>
    <w:rsid w:val="00056088"/>
    <w:rsid w:val="00063B6C"/>
    <w:rsid w:val="00063D02"/>
    <w:rsid w:val="0006649B"/>
    <w:rsid w:val="0006790A"/>
    <w:rsid w:val="000721AA"/>
    <w:rsid w:val="000871CA"/>
    <w:rsid w:val="000A10E5"/>
    <w:rsid w:val="000A1F13"/>
    <w:rsid w:val="000A2D3A"/>
    <w:rsid w:val="000B3DB0"/>
    <w:rsid w:val="000B7CBB"/>
    <w:rsid w:val="000C642A"/>
    <w:rsid w:val="000D5C49"/>
    <w:rsid w:val="000E310E"/>
    <w:rsid w:val="000F5374"/>
    <w:rsid w:val="000F59C3"/>
    <w:rsid w:val="000F67AB"/>
    <w:rsid w:val="001033CE"/>
    <w:rsid w:val="0010742C"/>
    <w:rsid w:val="00116707"/>
    <w:rsid w:val="00121590"/>
    <w:rsid w:val="00121EEB"/>
    <w:rsid w:val="00124147"/>
    <w:rsid w:val="00132DD9"/>
    <w:rsid w:val="00156937"/>
    <w:rsid w:val="001570D2"/>
    <w:rsid w:val="00166385"/>
    <w:rsid w:val="00174A38"/>
    <w:rsid w:val="0017604D"/>
    <w:rsid w:val="001769EA"/>
    <w:rsid w:val="00177B10"/>
    <w:rsid w:val="00182E4E"/>
    <w:rsid w:val="00183192"/>
    <w:rsid w:val="00183E60"/>
    <w:rsid w:val="00193C3C"/>
    <w:rsid w:val="00197C3E"/>
    <w:rsid w:val="001A367B"/>
    <w:rsid w:val="001A68D6"/>
    <w:rsid w:val="001B0769"/>
    <w:rsid w:val="001B1295"/>
    <w:rsid w:val="001C3E73"/>
    <w:rsid w:val="001D27CA"/>
    <w:rsid w:val="001F528E"/>
    <w:rsid w:val="00200E96"/>
    <w:rsid w:val="00204716"/>
    <w:rsid w:val="002056C8"/>
    <w:rsid w:val="00206208"/>
    <w:rsid w:val="002072F8"/>
    <w:rsid w:val="0021152F"/>
    <w:rsid w:val="00217AB6"/>
    <w:rsid w:val="002201EF"/>
    <w:rsid w:val="00226FC0"/>
    <w:rsid w:val="00241B6E"/>
    <w:rsid w:val="002431BA"/>
    <w:rsid w:val="00245CB2"/>
    <w:rsid w:val="00255589"/>
    <w:rsid w:val="00262976"/>
    <w:rsid w:val="00263435"/>
    <w:rsid w:val="00263E80"/>
    <w:rsid w:val="00266DC9"/>
    <w:rsid w:val="00267694"/>
    <w:rsid w:val="002776DB"/>
    <w:rsid w:val="00282B81"/>
    <w:rsid w:val="00286939"/>
    <w:rsid w:val="002A1068"/>
    <w:rsid w:val="002B0713"/>
    <w:rsid w:val="002B6D9E"/>
    <w:rsid w:val="002D2450"/>
    <w:rsid w:val="002E776B"/>
    <w:rsid w:val="002E79EF"/>
    <w:rsid w:val="002F274F"/>
    <w:rsid w:val="002F440D"/>
    <w:rsid w:val="00301E61"/>
    <w:rsid w:val="0030266A"/>
    <w:rsid w:val="003061CD"/>
    <w:rsid w:val="0030741C"/>
    <w:rsid w:val="00314218"/>
    <w:rsid w:val="00321EA9"/>
    <w:rsid w:val="0032237A"/>
    <w:rsid w:val="00325238"/>
    <w:rsid w:val="00332264"/>
    <w:rsid w:val="00337F36"/>
    <w:rsid w:val="00342F52"/>
    <w:rsid w:val="003446CD"/>
    <w:rsid w:val="00352BD3"/>
    <w:rsid w:val="00356420"/>
    <w:rsid w:val="003575B1"/>
    <w:rsid w:val="00366C9A"/>
    <w:rsid w:val="00383D70"/>
    <w:rsid w:val="00385675"/>
    <w:rsid w:val="00394094"/>
    <w:rsid w:val="003954D6"/>
    <w:rsid w:val="003A51E3"/>
    <w:rsid w:val="003B5BFF"/>
    <w:rsid w:val="003C3737"/>
    <w:rsid w:val="003D0CAB"/>
    <w:rsid w:val="003D34A7"/>
    <w:rsid w:val="003D5AA5"/>
    <w:rsid w:val="003E0EDE"/>
    <w:rsid w:val="003F0518"/>
    <w:rsid w:val="003F49A8"/>
    <w:rsid w:val="003F6CD1"/>
    <w:rsid w:val="004138EE"/>
    <w:rsid w:val="004204F9"/>
    <w:rsid w:val="00457B45"/>
    <w:rsid w:val="00463B5E"/>
    <w:rsid w:val="004706F5"/>
    <w:rsid w:val="00487B5B"/>
    <w:rsid w:val="00491756"/>
    <w:rsid w:val="00496E6A"/>
    <w:rsid w:val="004A7A98"/>
    <w:rsid w:val="004B38B7"/>
    <w:rsid w:val="004C1C18"/>
    <w:rsid w:val="004C37D6"/>
    <w:rsid w:val="004C70B3"/>
    <w:rsid w:val="004D329A"/>
    <w:rsid w:val="004D3C21"/>
    <w:rsid w:val="004D3F33"/>
    <w:rsid w:val="004F1EEE"/>
    <w:rsid w:val="004F25F0"/>
    <w:rsid w:val="004F332F"/>
    <w:rsid w:val="004F365A"/>
    <w:rsid w:val="004F6A4C"/>
    <w:rsid w:val="0050276E"/>
    <w:rsid w:val="0051091C"/>
    <w:rsid w:val="0051183A"/>
    <w:rsid w:val="00512593"/>
    <w:rsid w:val="00514158"/>
    <w:rsid w:val="00520659"/>
    <w:rsid w:val="005325D3"/>
    <w:rsid w:val="00537245"/>
    <w:rsid w:val="00542A27"/>
    <w:rsid w:val="005437D5"/>
    <w:rsid w:val="005477AD"/>
    <w:rsid w:val="0055059D"/>
    <w:rsid w:val="005569BE"/>
    <w:rsid w:val="00557F4D"/>
    <w:rsid w:val="00560D5A"/>
    <w:rsid w:val="00565F7B"/>
    <w:rsid w:val="0057466C"/>
    <w:rsid w:val="00584F55"/>
    <w:rsid w:val="005927A6"/>
    <w:rsid w:val="0059757F"/>
    <w:rsid w:val="005A1DC9"/>
    <w:rsid w:val="005A2709"/>
    <w:rsid w:val="005A491D"/>
    <w:rsid w:val="005A6DD1"/>
    <w:rsid w:val="005B1205"/>
    <w:rsid w:val="005B59F8"/>
    <w:rsid w:val="005B67ED"/>
    <w:rsid w:val="005C0661"/>
    <w:rsid w:val="005C4DD4"/>
    <w:rsid w:val="005D1EC0"/>
    <w:rsid w:val="005D3B11"/>
    <w:rsid w:val="005E4CC9"/>
    <w:rsid w:val="00607ACC"/>
    <w:rsid w:val="00610312"/>
    <w:rsid w:val="00612A9C"/>
    <w:rsid w:val="00613C65"/>
    <w:rsid w:val="00617BDC"/>
    <w:rsid w:val="00624642"/>
    <w:rsid w:val="00627363"/>
    <w:rsid w:val="006311B7"/>
    <w:rsid w:val="00642A87"/>
    <w:rsid w:val="00643F89"/>
    <w:rsid w:val="0064705A"/>
    <w:rsid w:val="00652E6B"/>
    <w:rsid w:val="00655D0A"/>
    <w:rsid w:val="00657531"/>
    <w:rsid w:val="006612BF"/>
    <w:rsid w:val="0066171D"/>
    <w:rsid w:val="00664D87"/>
    <w:rsid w:val="00666DC0"/>
    <w:rsid w:val="00670080"/>
    <w:rsid w:val="0068022D"/>
    <w:rsid w:val="00684792"/>
    <w:rsid w:val="00687D00"/>
    <w:rsid w:val="00697294"/>
    <w:rsid w:val="006A08BB"/>
    <w:rsid w:val="006A0D05"/>
    <w:rsid w:val="006A72D1"/>
    <w:rsid w:val="006B4E35"/>
    <w:rsid w:val="006B6E51"/>
    <w:rsid w:val="006C6D9C"/>
    <w:rsid w:val="006D4A2F"/>
    <w:rsid w:val="006D7715"/>
    <w:rsid w:val="006E7F83"/>
    <w:rsid w:val="006F29E1"/>
    <w:rsid w:val="006F5334"/>
    <w:rsid w:val="006F5C46"/>
    <w:rsid w:val="0070413D"/>
    <w:rsid w:val="00705139"/>
    <w:rsid w:val="00713C79"/>
    <w:rsid w:val="00734027"/>
    <w:rsid w:val="00734F68"/>
    <w:rsid w:val="00736240"/>
    <w:rsid w:val="007447C5"/>
    <w:rsid w:val="00744CE6"/>
    <w:rsid w:val="007543E8"/>
    <w:rsid w:val="00761816"/>
    <w:rsid w:val="00765579"/>
    <w:rsid w:val="00765982"/>
    <w:rsid w:val="00766E41"/>
    <w:rsid w:val="00770BA8"/>
    <w:rsid w:val="0078394F"/>
    <w:rsid w:val="00794B5D"/>
    <w:rsid w:val="00796D9F"/>
    <w:rsid w:val="007C2C36"/>
    <w:rsid w:val="007C4CEE"/>
    <w:rsid w:val="007C75B4"/>
    <w:rsid w:val="007D0076"/>
    <w:rsid w:val="007E59D1"/>
    <w:rsid w:val="0080180B"/>
    <w:rsid w:val="00810A64"/>
    <w:rsid w:val="008145CB"/>
    <w:rsid w:val="00822EC6"/>
    <w:rsid w:val="00844E11"/>
    <w:rsid w:val="00846B38"/>
    <w:rsid w:val="0085417C"/>
    <w:rsid w:val="00855C11"/>
    <w:rsid w:val="00861481"/>
    <w:rsid w:val="0086259C"/>
    <w:rsid w:val="00870FC1"/>
    <w:rsid w:val="008731B0"/>
    <w:rsid w:val="00876D06"/>
    <w:rsid w:val="008912C9"/>
    <w:rsid w:val="008916E1"/>
    <w:rsid w:val="00896013"/>
    <w:rsid w:val="00896A64"/>
    <w:rsid w:val="00897C90"/>
    <w:rsid w:val="008A2A26"/>
    <w:rsid w:val="008A521F"/>
    <w:rsid w:val="008D0318"/>
    <w:rsid w:val="008D37B4"/>
    <w:rsid w:val="008D5510"/>
    <w:rsid w:val="008D6384"/>
    <w:rsid w:val="008E148A"/>
    <w:rsid w:val="008E5394"/>
    <w:rsid w:val="008E7CAC"/>
    <w:rsid w:val="008E7F9C"/>
    <w:rsid w:val="008F17AF"/>
    <w:rsid w:val="00900E1A"/>
    <w:rsid w:val="0090118D"/>
    <w:rsid w:val="00904158"/>
    <w:rsid w:val="00927768"/>
    <w:rsid w:val="00943B58"/>
    <w:rsid w:val="0095796D"/>
    <w:rsid w:val="00962CCD"/>
    <w:rsid w:val="009632C0"/>
    <w:rsid w:val="00970DCB"/>
    <w:rsid w:val="00972C1F"/>
    <w:rsid w:val="00982C30"/>
    <w:rsid w:val="00993618"/>
    <w:rsid w:val="009961B3"/>
    <w:rsid w:val="009A1496"/>
    <w:rsid w:val="009A442B"/>
    <w:rsid w:val="009B01A1"/>
    <w:rsid w:val="009B16D3"/>
    <w:rsid w:val="009B6458"/>
    <w:rsid w:val="009C5AF7"/>
    <w:rsid w:val="009C6900"/>
    <w:rsid w:val="009C7EFC"/>
    <w:rsid w:val="009D3498"/>
    <w:rsid w:val="009D3CFA"/>
    <w:rsid w:val="009D3FFE"/>
    <w:rsid w:val="009D548B"/>
    <w:rsid w:val="009E4E27"/>
    <w:rsid w:val="009F3F20"/>
    <w:rsid w:val="00A04FD1"/>
    <w:rsid w:val="00A114A8"/>
    <w:rsid w:val="00A2068B"/>
    <w:rsid w:val="00A31BC8"/>
    <w:rsid w:val="00A37FAB"/>
    <w:rsid w:val="00A41230"/>
    <w:rsid w:val="00A51313"/>
    <w:rsid w:val="00A53DDA"/>
    <w:rsid w:val="00A578DC"/>
    <w:rsid w:val="00A60596"/>
    <w:rsid w:val="00A61046"/>
    <w:rsid w:val="00A67BDD"/>
    <w:rsid w:val="00A77AA2"/>
    <w:rsid w:val="00A81CE1"/>
    <w:rsid w:val="00A87F13"/>
    <w:rsid w:val="00A92BB7"/>
    <w:rsid w:val="00A962CF"/>
    <w:rsid w:val="00AC1F83"/>
    <w:rsid w:val="00AC2583"/>
    <w:rsid w:val="00AD3431"/>
    <w:rsid w:val="00AD7BB4"/>
    <w:rsid w:val="00AF32C3"/>
    <w:rsid w:val="00AF7D78"/>
    <w:rsid w:val="00B11FF2"/>
    <w:rsid w:val="00B174BE"/>
    <w:rsid w:val="00B20B34"/>
    <w:rsid w:val="00B22802"/>
    <w:rsid w:val="00B22EDD"/>
    <w:rsid w:val="00B31CD8"/>
    <w:rsid w:val="00B357BB"/>
    <w:rsid w:val="00B423B8"/>
    <w:rsid w:val="00B438D0"/>
    <w:rsid w:val="00B50D17"/>
    <w:rsid w:val="00B53816"/>
    <w:rsid w:val="00B55347"/>
    <w:rsid w:val="00B60138"/>
    <w:rsid w:val="00B606C1"/>
    <w:rsid w:val="00B612C2"/>
    <w:rsid w:val="00B70994"/>
    <w:rsid w:val="00B75E21"/>
    <w:rsid w:val="00B7619D"/>
    <w:rsid w:val="00B80976"/>
    <w:rsid w:val="00B821F9"/>
    <w:rsid w:val="00B829FE"/>
    <w:rsid w:val="00B86627"/>
    <w:rsid w:val="00B951FA"/>
    <w:rsid w:val="00B95F11"/>
    <w:rsid w:val="00B97A9F"/>
    <w:rsid w:val="00BA51F5"/>
    <w:rsid w:val="00BC1A0A"/>
    <w:rsid w:val="00BC43FF"/>
    <w:rsid w:val="00BC606F"/>
    <w:rsid w:val="00BD26F8"/>
    <w:rsid w:val="00BD41A7"/>
    <w:rsid w:val="00BE0E18"/>
    <w:rsid w:val="00BE1C60"/>
    <w:rsid w:val="00BE1DB1"/>
    <w:rsid w:val="00BE5B91"/>
    <w:rsid w:val="00BE7E42"/>
    <w:rsid w:val="00BF182A"/>
    <w:rsid w:val="00BF1BAD"/>
    <w:rsid w:val="00BF3481"/>
    <w:rsid w:val="00C14C24"/>
    <w:rsid w:val="00C26156"/>
    <w:rsid w:val="00C269AC"/>
    <w:rsid w:val="00C26F87"/>
    <w:rsid w:val="00C51111"/>
    <w:rsid w:val="00C52CD8"/>
    <w:rsid w:val="00C56A3D"/>
    <w:rsid w:val="00C6609A"/>
    <w:rsid w:val="00C750C8"/>
    <w:rsid w:val="00C76A98"/>
    <w:rsid w:val="00C7791D"/>
    <w:rsid w:val="00C826A4"/>
    <w:rsid w:val="00C856DA"/>
    <w:rsid w:val="00C91569"/>
    <w:rsid w:val="00C970F3"/>
    <w:rsid w:val="00CA1853"/>
    <w:rsid w:val="00CA4908"/>
    <w:rsid w:val="00CA5BB1"/>
    <w:rsid w:val="00CA6860"/>
    <w:rsid w:val="00CA7C6A"/>
    <w:rsid w:val="00CB7AF2"/>
    <w:rsid w:val="00CC2026"/>
    <w:rsid w:val="00CC5DA8"/>
    <w:rsid w:val="00CC661C"/>
    <w:rsid w:val="00CD2478"/>
    <w:rsid w:val="00CE0EDE"/>
    <w:rsid w:val="00CE24BE"/>
    <w:rsid w:val="00CE6E83"/>
    <w:rsid w:val="00D01A80"/>
    <w:rsid w:val="00D101DC"/>
    <w:rsid w:val="00D10B71"/>
    <w:rsid w:val="00D333B9"/>
    <w:rsid w:val="00D34C2A"/>
    <w:rsid w:val="00D41DD1"/>
    <w:rsid w:val="00D4535D"/>
    <w:rsid w:val="00D56B9E"/>
    <w:rsid w:val="00D60758"/>
    <w:rsid w:val="00D619B3"/>
    <w:rsid w:val="00D62206"/>
    <w:rsid w:val="00D66BE9"/>
    <w:rsid w:val="00D70BE9"/>
    <w:rsid w:val="00D82CFE"/>
    <w:rsid w:val="00D914A5"/>
    <w:rsid w:val="00D93F8A"/>
    <w:rsid w:val="00DA211B"/>
    <w:rsid w:val="00DA2183"/>
    <w:rsid w:val="00DA2F13"/>
    <w:rsid w:val="00DB2A9A"/>
    <w:rsid w:val="00DB7708"/>
    <w:rsid w:val="00DC4CE5"/>
    <w:rsid w:val="00DC5648"/>
    <w:rsid w:val="00DC7FB7"/>
    <w:rsid w:val="00DD061B"/>
    <w:rsid w:val="00DE7E01"/>
    <w:rsid w:val="00E01813"/>
    <w:rsid w:val="00E1593D"/>
    <w:rsid w:val="00E30BB7"/>
    <w:rsid w:val="00E32C42"/>
    <w:rsid w:val="00E345D7"/>
    <w:rsid w:val="00E44AB4"/>
    <w:rsid w:val="00E47852"/>
    <w:rsid w:val="00E507AF"/>
    <w:rsid w:val="00E50889"/>
    <w:rsid w:val="00E62242"/>
    <w:rsid w:val="00E664F3"/>
    <w:rsid w:val="00E77B65"/>
    <w:rsid w:val="00E82CF7"/>
    <w:rsid w:val="00E846B6"/>
    <w:rsid w:val="00E855CF"/>
    <w:rsid w:val="00E866B3"/>
    <w:rsid w:val="00E95C0D"/>
    <w:rsid w:val="00EA3BF9"/>
    <w:rsid w:val="00EA4885"/>
    <w:rsid w:val="00EA4FFA"/>
    <w:rsid w:val="00EA5CBB"/>
    <w:rsid w:val="00EB2687"/>
    <w:rsid w:val="00EB402C"/>
    <w:rsid w:val="00EB6D4E"/>
    <w:rsid w:val="00ED20BF"/>
    <w:rsid w:val="00ED4349"/>
    <w:rsid w:val="00ED632F"/>
    <w:rsid w:val="00EE0BF5"/>
    <w:rsid w:val="00EE15AE"/>
    <w:rsid w:val="00EF18DF"/>
    <w:rsid w:val="00F018A0"/>
    <w:rsid w:val="00F1081A"/>
    <w:rsid w:val="00F1458D"/>
    <w:rsid w:val="00F2351B"/>
    <w:rsid w:val="00F35313"/>
    <w:rsid w:val="00F359B0"/>
    <w:rsid w:val="00F43E20"/>
    <w:rsid w:val="00F44B26"/>
    <w:rsid w:val="00F52272"/>
    <w:rsid w:val="00F53F22"/>
    <w:rsid w:val="00F54325"/>
    <w:rsid w:val="00F56F54"/>
    <w:rsid w:val="00F67834"/>
    <w:rsid w:val="00F7100D"/>
    <w:rsid w:val="00F779CE"/>
    <w:rsid w:val="00F77D33"/>
    <w:rsid w:val="00F85B8D"/>
    <w:rsid w:val="00FA4F9A"/>
    <w:rsid w:val="00FA6856"/>
    <w:rsid w:val="00FB0B1D"/>
    <w:rsid w:val="00FB707C"/>
    <w:rsid w:val="00FC1DBD"/>
    <w:rsid w:val="00FC253F"/>
    <w:rsid w:val="00FC2931"/>
    <w:rsid w:val="00FC2C56"/>
    <w:rsid w:val="00FC3CAB"/>
    <w:rsid w:val="00FC6497"/>
    <w:rsid w:val="00FC7655"/>
    <w:rsid w:val="00FD29A1"/>
    <w:rsid w:val="00FD4DCB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DD04A"/>
  <w15:docId w15:val="{BF04F1BF-2EF0-4042-A75F-EDBD1AF0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Заголовок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4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1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9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7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5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9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8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4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23F6B-29BB-47F1-A14D-638D1D33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6724</Words>
  <Characters>38332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Andrew Ovchinnikov</cp:lastModifiedBy>
  <cp:revision>2</cp:revision>
  <dcterms:created xsi:type="dcterms:W3CDTF">2021-03-03T12:15:00Z</dcterms:created>
  <dcterms:modified xsi:type="dcterms:W3CDTF">2021-03-03T12:15:00Z</dcterms:modified>
</cp:coreProperties>
</file>